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825" w:type="dxa"/>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
        <w:gridCol w:w="142"/>
        <w:gridCol w:w="849"/>
        <w:gridCol w:w="1133"/>
        <w:gridCol w:w="1134"/>
        <w:gridCol w:w="570"/>
        <w:gridCol w:w="709"/>
        <w:gridCol w:w="992"/>
        <w:gridCol w:w="851"/>
        <w:gridCol w:w="850"/>
        <w:gridCol w:w="856"/>
        <w:gridCol w:w="851"/>
        <w:gridCol w:w="1134"/>
        <w:gridCol w:w="1133"/>
        <w:gridCol w:w="992"/>
        <w:gridCol w:w="1135"/>
        <w:gridCol w:w="709"/>
        <w:gridCol w:w="25"/>
        <w:gridCol w:w="477"/>
      </w:tblGrid>
      <w:tr w:rsidR="00A17E66" w:rsidRPr="00852DDC" w:rsidTr="00B20B13">
        <w:trPr>
          <w:gridAfter w:val="1"/>
          <w:wAfter w:w="477" w:type="dxa"/>
          <w:trHeight w:val="383"/>
        </w:trPr>
        <w:tc>
          <w:tcPr>
            <w:tcW w:w="14348" w:type="dxa"/>
            <w:gridSpan w:val="18"/>
            <w:vAlign w:val="center"/>
          </w:tcPr>
          <w:p w:rsidR="00A17E66" w:rsidRPr="00852DDC" w:rsidRDefault="00A17E66" w:rsidP="001166E5">
            <w:pPr>
              <w:spacing w:after="0" w:line="240" w:lineRule="auto"/>
              <w:jc w:val="center"/>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 xml:space="preserve">ANTALYA İLİ GAZİPAŞA İLÇESİ </w:t>
            </w:r>
            <w:r w:rsidRPr="00852DDC">
              <w:rPr>
                <w:rFonts w:ascii="Times New Roman" w:eastAsia="Times New Roman" w:hAnsi="Times New Roman" w:cs="Times New Roman"/>
                <w:b/>
                <w:bCs/>
                <w:color w:val="000000"/>
                <w:lang w:eastAsia="tr-TR"/>
              </w:rPr>
              <w:t>TAŞINMAZ SATIŞ İLANI</w:t>
            </w:r>
          </w:p>
        </w:tc>
      </w:tr>
      <w:tr w:rsidR="00523FF9" w:rsidRPr="00852DDC" w:rsidTr="00B20B13">
        <w:trPr>
          <w:gridAfter w:val="2"/>
          <w:wAfter w:w="502" w:type="dxa"/>
          <w:trHeight w:val="578"/>
        </w:trPr>
        <w:tc>
          <w:tcPr>
            <w:tcW w:w="425" w:type="dxa"/>
            <w:gridSpan w:val="2"/>
            <w:shd w:val="clear" w:color="000000" w:fill="FFFFFF"/>
            <w:vAlign w:val="center"/>
            <w:hideMark/>
          </w:tcPr>
          <w:p w:rsidR="00523FF9" w:rsidRPr="00852DDC" w:rsidRDefault="00523FF9" w:rsidP="001166E5">
            <w:pPr>
              <w:spacing w:after="0" w:line="240" w:lineRule="auto"/>
              <w:jc w:val="center"/>
              <w:rPr>
                <w:rFonts w:ascii="Times New Roman" w:eastAsia="Times New Roman" w:hAnsi="Times New Roman" w:cs="Times New Roman"/>
                <w:b/>
                <w:bCs/>
                <w:sz w:val="16"/>
                <w:szCs w:val="16"/>
                <w:lang w:eastAsia="tr-TR"/>
              </w:rPr>
            </w:pPr>
            <w:r w:rsidRPr="00852DDC">
              <w:rPr>
                <w:rFonts w:ascii="Times New Roman" w:eastAsia="Times New Roman" w:hAnsi="Times New Roman" w:cs="Times New Roman"/>
                <w:b/>
                <w:bCs/>
                <w:sz w:val="16"/>
                <w:szCs w:val="16"/>
                <w:lang w:eastAsia="tr-TR"/>
              </w:rPr>
              <w:t>Sıra No</w:t>
            </w:r>
          </w:p>
        </w:tc>
        <w:tc>
          <w:tcPr>
            <w:tcW w:w="849" w:type="dxa"/>
            <w:shd w:val="clear" w:color="000000" w:fill="FFFFFF"/>
            <w:vAlign w:val="center"/>
            <w:hideMark/>
          </w:tcPr>
          <w:p w:rsidR="00523FF9" w:rsidRPr="00852DDC" w:rsidRDefault="00523FF9" w:rsidP="001166E5">
            <w:pPr>
              <w:spacing w:after="0" w:line="240" w:lineRule="auto"/>
              <w:jc w:val="center"/>
              <w:rPr>
                <w:rFonts w:ascii="Times New Roman" w:eastAsia="Times New Roman" w:hAnsi="Times New Roman" w:cs="Times New Roman"/>
                <w:b/>
                <w:bCs/>
                <w:sz w:val="16"/>
                <w:szCs w:val="16"/>
                <w:lang w:eastAsia="tr-TR"/>
              </w:rPr>
            </w:pPr>
            <w:r w:rsidRPr="00852DDC">
              <w:rPr>
                <w:rFonts w:ascii="Times New Roman" w:eastAsia="Times New Roman" w:hAnsi="Times New Roman" w:cs="Times New Roman"/>
                <w:b/>
                <w:bCs/>
                <w:sz w:val="16"/>
                <w:szCs w:val="16"/>
                <w:lang w:eastAsia="tr-TR"/>
              </w:rPr>
              <w:t>İşlem</w:t>
            </w:r>
          </w:p>
        </w:tc>
        <w:tc>
          <w:tcPr>
            <w:tcW w:w="1133" w:type="dxa"/>
            <w:shd w:val="clear" w:color="000000" w:fill="FFFFFF"/>
            <w:vAlign w:val="center"/>
          </w:tcPr>
          <w:p w:rsidR="00523FF9" w:rsidRDefault="00523FF9" w:rsidP="001166E5">
            <w:pPr>
              <w:spacing w:after="0" w:line="240" w:lineRule="auto"/>
              <w:jc w:val="center"/>
              <w:rPr>
                <w:rFonts w:ascii="Times New Roman" w:eastAsia="Times New Roman" w:hAnsi="Times New Roman" w:cs="Times New Roman"/>
                <w:b/>
                <w:bCs/>
                <w:sz w:val="16"/>
                <w:szCs w:val="16"/>
                <w:lang w:eastAsia="tr-TR"/>
              </w:rPr>
            </w:pPr>
          </w:p>
          <w:p w:rsidR="00523FF9" w:rsidRDefault="00523FF9" w:rsidP="001166E5">
            <w:pPr>
              <w:spacing w:after="0" w:line="240" w:lineRule="auto"/>
              <w:jc w:val="center"/>
              <w:rPr>
                <w:rFonts w:ascii="Times New Roman" w:eastAsia="Times New Roman" w:hAnsi="Times New Roman" w:cs="Times New Roman"/>
                <w:b/>
                <w:bCs/>
                <w:sz w:val="16"/>
                <w:szCs w:val="16"/>
                <w:lang w:eastAsia="tr-TR"/>
              </w:rPr>
            </w:pPr>
            <w:r>
              <w:rPr>
                <w:rFonts w:ascii="Times New Roman" w:eastAsia="Times New Roman" w:hAnsi="Times New Roman" w:cs="Times New Roman"/>
                <w:b/>
                <w:bCs/>
                <w:sz w:val="16"/>
                <w:szCs w:val="16"/>
                <w:lang w:eastAsia="tr-TR"/>
              </w:rPr>
              <w:t>Dosya No</w:t>
            </w:r>
          </w:p>
        </w:tc>
        <w:tc>
          <w:tcPr>
            <w:tcW w:w="1134" w:type="dxa"/>
            <w:shd w:val="clear" w:color="000000" w:fill="FFFFFF"/>
            <w:vAlign w:val="center"/>
            <w:hideMark/>
          </w:tcPr>
          <w:p w:rsidR="00523FF9" w:rsidRPr="00852DDC" w:rsidRDefault="00523FF9" w:rsidP="001166E5">
            <w:pPr>
              <w:spacing w:after="0" w:line="240" w:lineRule="auto"/>
              <w:jc w:val="center"/>
              <w:rPr>
                <w:rFonts w:ascii="Times New Roman" w:eastAsia="Times New Roman" w:hAnsi="Times New Roman" w:cs="Times New Roman"/>
                <w:b/>
                <w:bCs/>
                <w:sz w:val="16"/>
                <w:szCs w:val="16"/>
                <w:lang w:eastAsia="tr-TR"/>
              </w:rPr>
            </w:pPr>
            <w:r>
              <w:rPr>
                <w:rFonts w:ascii="Times New Roman" w:eastAsia="Times New Roman" w:hAnsi="Times New Roman" w:cs="Times New Roman"/>
                <w:b/>
                <w:bCs/>
                <w:sz w:val="16"/>
                <w:szCs w:val="16"/>
                <w:lang w:eastAsia="tr-TR"/>
              </w:rPr>
              <w:t>Mahallesi</w:t>
            </w:r>
          </w:p>
        </w:tc>
        <w:tc>
          <w:tcPr>
            <w:tcW w:w="570" w:type="dxa"/>
            <w:shd w:val="clear" w:color="000000" w:fill="FFFFFF"/>
            <w:vAlign w:val="center"/>
            <w:hideMark/>
          </w:tcPr>
          <w:p w:rsidR="00523FF9" w:rsidRPr="00852DDC" w:rsidRDefault="00523FF9" w:rsidP="001166E5">
            <w:pPr>
              <w:spacing w:after="0" w:line="240" w:lineRule="auto"/>
              <w:jc w:val="center"/>
              <w:rPr>
                <w:rFonts w:ascii="Times New Roman" w:eastAsia="Times New Roman" w:hAnsi="Times New Roman" w:cs="Times New Roman"/>
                <w:b/>
                <w:bCs/>
                <w:sz w:val="16"/>
                <w:szCs w:val="16"/>
                <w:lang w:eastAsia="tr-TR"/>
              </w:rPr>
            </w:pPr>
            <w:r w:rsidRPr="00852DDC">
              <w:rPr>
                <w:rFonts w:ascii="Times New Roman" w:eastAsia="Times New Roman" w:hAnsi="Times New Roman" w:cs="Times New Roman"/>
                <w:b/>
                <w:bCs/>
                <w:sz w:val="16"/>
                <w:szCs w:val="16"/>
                <w:lang w:eastAsia="tr-TR"/>
              </w:rPr>
              <w:t>Ada</w:t>
            </w:r>
          </w:p>
        </w:tc>
        <w:tc>
          <w:tcPr>
            <w:tcW w:w="709" w:type="dxa"/>
            <w:shd w:val="clear" w:color="000000" w:fill="FFFFFF"/>
            <w:vAlign w:val="center"/>
            <w:hideMark/>
          </w:tcPr>
          <w:p w:rsidR="00523FF9" w:rsidRPr="00852DDC" w:rsidRDefault="00523FF9" w:rsidP="001166E5">
            <w:pPr>
              <w:spacing w:after="0" w:line="240" w:lineRule="auto"/>
              <w:jc w:val="center"/>
              <w:rPr>
                <w:rFonts w:ascii="Times New Roman" w:eastAsia="Times New Roman" w:hAnsi="Times New Roman" w:cs="Times New Roman"/>
                <w:b/>
                <w:bCs/>
                <w:sz w:val="16"/>
                <w:szCs w:val="16"/>
                <w:lang w:eastAsia="tr-TR"/>
              </w:rPr>
            </w:pPr>
            <w:r w:rsidRPr="00852DDC">
              <w:rPr>
                <w:rFonts w:ascii="Times New Roman" w:eastAsia="Times New Roman" w:hAnsi="Times New Roman" w:cs="Times New Roman"/>
                <w:b/>
                <w:bCs/>
                <w:sz w:val="16"/>
                <w:szCs w:val="16"/>
                <w:lang w:eastAsia="tr-TR"/>
              </w:rPr>
              <w:t>Parsel</w:t>
            </w:r>
          </w:p>
        </w:tc>
        <w:tc>
          <w:tcPr>
            <w:tcW w:w="992" w:type="dxa"/>
            <w:shd w:val="clear" w:color="000000" w:fill="FFFFFF"/>
            <w:vAlign w:val="center"/>
            <w:hideMark/>
          </w:tcPr>
          <w:p w:rsidR="00523FF9" w:rsidRPr="00852DDC" w:rsidRDefault="00523FF9" w:rsidP="001166E5">
            <w:pPr>
              <w:spacing w:after="0" w:line="240" w:lineRule="auto"/>
              <w:jc w:val="center"/>
              <w:rPr>
                <w:rFonts w:ascii="Times New Roman" w:eastAsia="Times New Roman" w:hAnsi="Times New Roman" w:cs="Times New Roman"/>
                <w:b/>
                <w:bCs/>
                <w:sz w:val="16"/>
                <w:szCs w:val="16"/>
                <w:lang w:eastAsia="tr-TR"/>
              </w:rPr>
            </w:pPr>
            <w:r w:rsidRPr="00852DDC">
              <w:rPr>
                <w:rFonts w:ascii="Times New Roman" w:eastAsia="Times New Roman" w:hAnsi="Times New Roman" w:cs="Times New Roman"/>
                <w:b/>
                <w:bCs/>
                <w:sz w:val="16"/>
                <w:szCs w:val="16"/>
                <w:lang w:eastAsia="tr-TR"/>
              </w:rPr>
              <w:t xml:space="preserve">Yüzölçümü </w:t>
            </w:r>
            <w:r>
              <w:rPr>
                <w:rFonts w:ascii="Times New Roman" w:eastAsia="Times New Roman" w:hAnsi="Times New Roman" w:cs="Times New Roman"/>
                <w:b/>
                <w:bCs/>
                <w:sz w:val="16"/>
                <w:szCs w:val="16"/>
                <w:lang w:eastAsia="tr-TR"/>
              </w:rPr>
              <w:t>(</w:t>
            </w:r>
            <w:r w:rsidRPr="00852DDC">
              <w:rPr>
                <w:rFonts w:ascii="Times New Roman" w:eastAsia="Times New Roman" w:hAnsi="Times New Roman" w:cs="Times New Roman"/>
                <w:b/>
                <w:bCs/>
                <w:sz w:val="16"/>
                <w:szCs w:val="16"/>
                <w:lang w:eastAsia="tr-TR"/>
              </w:rPr>
              <w:t>m2</w:t>
            </w:r>
            <w:r>
              <w:rPr>
                <w:rFonts w:ascii="Times New Roman" w:eastAsia="Times New Roman" w:hAnsi="Times New Roman" w:cs="Times New Roman"/>
                <w:b/>
                <w:bCs/>
                <w:sz w:val="16"/>
                <w:szCs w:val="16"/>
                <w:lang w:eastAsia="tr-TR"/>
              </w:rPr>
              <w:t>)</w:t>
            </w:r>
          </w:p>
        </w:tc>
        <w:tc>
          <w:tcPr>
            <w:tcW w:w="851" w:type="dxa"/>
            <w:shd w:val="clear" w:color="000000" w:fill="FFFFFF"/>
            <w:vAlign w:val="center"/>
            <w:hideMark/>
          </w:tcPr>
          <w:p w:rsidR="00523FF9" w:rsidRPr="00852DDC" w:rsidRDefault="00523FF9" w:rsidP="001166E5">
            <w:pPr>
              <w:spacing w:after="0" w:line="240" w:lineRule="auto"/>
              <w:jc w:val="center"/>
              <w:rPr>
                <w:rFonts w:ascii="Times New Roman" w:eastAsia="Times New Roman" w:hAnsi="Times New Roman" w:cs="Times New Roman"/>
                <w:b/>
                <w:bCs/>
                <w:sz w:val="16"/>
                <w:szCs w:val="16"/>
                <w:lang w:eastAsia="tr-TR"/>
              </w:rPr>
            </w:pPr>
            <w:r>
              <w:rPr>
                <w:rFonts w:ascii="Times New Roman" w:eastAsia="Times New Roman" w:hAnsi="Times New Roman" w:cs="Times New Roman"/>
                <w:b/>
                <w:bCs/>
                <w:sz w:val="16"/>
                <w:szCs w:val="16"/>
                <w:lang w:eastAsia="tr-TR"/>
              </w:rPr>
              <w:t>Hazine</w:t>
            </w:r>
            <w:r w:rsidRPr="00852DDC">
              <w:rPr>
                <w:rFonts w:ascii="Times New Roman" w:eastAsia="Times New Roman" w:hAnsi="Times New Roman" w:cs="Times New Roman"/>
                <w:b/>
                <w:bCs/>
                <w:sz w:val="16"/>
                <w:szCs w:val="16"/>
                <w:lang w:eastAsia="tr-TR"/>
              </w:rPr>
              <w:t xml:space="preserve"> Hissesi</w:t>
            </w:r>
            <w:r>
              <w:rPr>
                <w:rFonts w:ascii="Times New Roman" w:eastAsia="Times New Roman" w:hAnsi="Times New Roman" w:cs="Times New Roman"/>
                <w:b/>
                <w:bCs/>
                <w:sz w:val="16"/>
                <w:szCs w:val="16"/>
                <w:lang w:eastAsia="tr-TR"/>
              </w:rPr>
              <w:t xml:space="preserve"> (m2)</w:t>
            </w:r>
          </w:p>
        </w:tc>
        <w:tc>
          <w:tcPr>
            <w:tcW w:w="850" w:type="dxa"/>
            <w:shd w:val="clear" w:color="000000" w:fill="FFFFFF"/>
            <w:vAlign w:val="center"/>
          </w:tcPr>
          <w:p w:rsidR="00523FF9" w:rsidRDefault="00523FF9" w:rsidP="001166E5">
            <w:pPr>
              <w:spacing w:after="0" w:line="240" w:lineRule="auto"/>
              <w:jc w:val="center"/>
              <w:rPr>
                <w:rFonts w:ascii="Times New Roman" w:eastAsia="Times New Roman" w:hAnsi="Times New Roman" w:cs="Times New Roman"/>
                <w:b/>
                <w:bCs/>
                <w:sz w:val="16"/>
                <w:szCs w:val="16"/>
                <w:lang w:eastAsia="tr-TR"/>
              </w:rPr>
            </w:pPr>
          </w:p>
          <w:p w:rsidR="00523FF9" w:rsidRPr="00852DDC" w:rsidRDefault="00523FF9" w:rsidP="001166E5">
            <w:pPr>
              <w:spacing w:after="0" w:line="240" w:lineRule="auto"/>
              <w:jc w:val="center"/>
              <w:rPr>
                <w:rFonts w:ascii="Times New Roman" w:eastAsia="Times New Roman" w:hAnsi="Times New Roman" w:cs="Times New Roman"/>
                <w:b/>
                <w:bCs/>
                <w:sz w:val="16"/>
                <w:szCs w:val="16"/>
                <w:lang w:eastAsia="tr-TR"/>
              </w:rPr>
            </w:pPr>
            <w:r>
              <w:rPr>
                <w:rFonts w:ascii="Times New Roman" w:eastAsia="Times New Roman" w:hAnsi="Times New Roman" w:cs="Times New Roman"/>
                <w:b/>
                <w:bCs/>
                <w:sz w:val="16"/>
                <w:szCs w:val="16"/>
                <w:lang w:eastAsia="tr-TR"/>
              </w:rPr>
              <w:t>Uygun Alan (m2)</w:t>
            </w:r>
          </w:p>
        </w:tc>
        <w:tc>
          <w:tcPr>
            <w:tcW w:w="856" w:type="dxa"/>
            <w:shd w:val="clear" w:color="000000" w:fill="FFFFFF"/>
            <w:vAlign w:val="center"/>
            <w:hideMark/>
          </w:tcPr>
          <w:p w:rsidR="00523FF9" w:rsidRPr="00852DDC" w:rsidRDefault="00523FF9" w:rsidP="001166E5">
            <w:pPr>
              <w:spacing w:after="0" w:line="240" w:lineRule="auto"/>
              <w:jc w:val="center"/>
              <w:rPr>
                <w:rFonts w:ascii="Times New Roman" w:eastAsia="Times New Roman" w:hAnsi="Times New Roman" w:cs="Times New Roman"/>
                <w:b/>
                <w:bCs/>
                <w:sz w:val="16"/>
                <w:szCs w:val="16"/>
                <w:lang w:eastAsia="tr-TR"/>
              </w:rPr>
            </w:pPr>
            <w:r w:rsidRPr="00852DDC">
              <w:rPr>
                <w:rFonts w:ascii="Times New Roman" w:eastAsia="Times New Roman" w:hAnsi="Times New Roman" w:cs="Times New Roman"/>
                <w:b/>
                <w:bCs/>
                <w:sz w:val="16"/>
                <w:szCs w:val="16"/>
                <w:lang w:eastAsia="tr-TR"/>
              </w:rPr>
              <w:t>Cinsi</w:t>
            </w:r>
          </w:p>
        </w:tc>
        <w:tc>
          <w:tcPr>
            <w:tcW w:w="851" w:type="dxa"/>
            <w:shd w:val="clear" w:color="000000" w:fill="FFFFFF"/>
            <w:vAlign w:val="center"/>
            <w:hideMark/>
          </w:tcPr>
          <w:p w:rsidR="00523FF9" w:rsidRPr="00852DDC" w:rsidRDefault="00523FF9" w:rsidP="001166E5">
            <w:pPr>
              <w:spacing w:after="0" w:line="240" w:lineRule="auto"/>
              <w:jc w:val="center"/>
              <w:rPr>
                <w:rFonts w:ascii="Times New Roman" w:eastAsia="Times New Roman" w:hAnsi="Times New Roman" w:cs="Times New Roman"/>
                <w:b/>
                <w:bCs/>
                <w:sz w:val="16"/>
                <w:szCs w:val="16"/>
                <w:lang w:eastAsia="tr-TR"/>
              </w:rPr>
            </w:pPr>
            <w:r w:rsidRPr="00852DDC">
              <w:rPr>
                <w:rFonts w:ascii="Times New Roman" w:eastAsia="Times New Roman" w:hAnsi="Times New Roman" w:cs="Times New Roman"/>
                <w:b/>
                <w:bCs/>
                <w:sz w:val="16"/>
                <w:szCs w:val="16"/>
                <w:lang w:eastAsia="tr-TR"/>
              </w:rPr>
              <w:t>Fiili Durumu</w:t>
            </w:r>
          </w:p>
        </w:tc>
        <w:tc>
          <w:tcPr>
            <w:tcW w:w="1134" w:type="dxa"/>
            <w:shd w:val="clear" w:color="000000" w:fill="FFFFFF"/>
            <w:vAlign w:val="center"/>
            <w:hideMark/>
          </w:tcPr>
          <w:p w:rsidR="00523FF9" w:rsidRPr="00852DDC" w:rsidRDefault="00523FF9" w:rsidP="001166E5">
            <w:pPr>
              <w:spacing w:after="0" w:line="240" w:lineRule="auto"/>
              <w:jc w:val="center"/>
              <w:rPr>
                <w:rFonts w:ascii="Times New Roman" w:eastAsia="Times New Roman" w:hAnsi="Times New Roman" w:cs="Times New Roman"/>
                <w:b/>
                <w:bCs/>
                <w:sz w:val="16"/>
                <w:szCs w:val="16"/>
                <w:lang w:eastAsia="tr-TR"/>
              </w:rPr>
            </w:pPr>
            <w:r w:rsidRPr="00852DDC">
              <w:rPr>
                <w:rFonts w:ascii="Times New Roman" w:eastAsia="Times New Roman" w:hAnsi="Times New Roman" w:cs="Times New Roman"/>
                <w:b/>
                <w:bCs/>
                <w:sz w:val="16"/>
                <w:szCs w:val="16"/>
                <w:lang w:eastAsia="tr-TR"/>
              </w:rPr>
              <w:t>İmar Durumu</w:t>
            </w:r>
          </w:p>
        </w:tc>
        <w:tc>
          <w:tcPr>
            <w:tcW w:w="1133" w:type="dxa"/>
            <w:shd w:val="clear" w:color="000000" w:fill="FFFFFF"/>
            <w:vAlign w:val="center"/>
            <w:hideMark/>
          </w:tcPr>
          <w:p w:rsidR="00523FF9" w:rsidRPr="00852DDC" w:rsidRDefault="00523FF9" w:rsidP="001166E5">
            <w:pPr>
              <w:spacing w:after="0" w:line="240" w:lineRule="auto"/>
              <w:jc w:val="center"/>
              <w:rPr>
                <w:rFonts w:ascii="Times New Roman" w:eastAsia="Times New Roman" w:hAnsi="Times New Roman" w:cs="Times New Roman"/>
                <w:b/>
                <w:bCs/>
                <w:sz w:val="16"/>
                <w:szCs w:val="16"/>
                <w:lang w:eastAsia="tr-TR"/>
              </w:rPr>
            </w:pPr>
            <w:r w:rsidRPr="00852DDC">
              <w:rPr>
                <w:rFonts w:ascii="Times New Roman" w:eastAsia="Times New Roman" w:hAnsi="Times New Roman" w:cs="Times New Roman"/>
                <w:b/>
                <w:bCs/>
                <w:sz w:val="16"/>
                <w:szCs w:val="16"/>
                <w:lang w:eastAsia="tr-TR"/>
              </w:rPr>
              <w:t>Tahmini Bedeli (TL)</w:t>
            </w:r>
          </w:p>
        </w:tc>
        <w:tc>
          <w:tcPr>
            <w:tcW w:w="992" w:type="dxa"/>
            <w:shd w:val="clear" w:color="000000" w:fill="FFFFFF"/>
            <w:vAlign w:val="center"/>
            <w:hideMark/>
          </w:tcPr>
          <w:p w:rsidR="00523FF9" w:rsidRPr="00852DDC" w:rsidRDefault="00523FF9" w:rsidP="001166E5">
            <w:pPr>
              <w:spacing w:after="0" w:line="240" w:lineRule="auto"/>
              <w:jc w:val="center"/>
              <w:rPr>
                <w:rFonts w:ascii="Times New Roman" w:eastAsia="Times New Roman" w:hAnsi="Times New Roman" w:cs="Times New Roman"/>
                <w:b/>
                <w:bCs/>
                <w:sz w:val="16"/>
                <w:szCs w:val="16"/>
                <w:lang w:eastAsia="tr-TR"/>
              </w:rPr>
            </w:pPr>
            <w:r w:rsidRPr="00852DDC">
              <w:rPr>
                <w:rFonts w:ascii="Times New Roman" w:eastAsia="Times New Roman" w:hAnsi="Times New Roman" w:cs="Times New Roman"/>
                <w:b/>
                <w:bCs/>
                <w:sz w:val="16"/>
                <w:szCs w:val="16"/>
                <w:lang w:eastAsia="tr-TR"/>
              </w:rPr>
              <w:t>Geçici Teminat Tutarı (TL)</w:t>
            </w:r>
          </w:p>
        </w:tc>
        <w:tc>
          <w:tcPr>
            <w:tcW w:w="1135" w:type="dxa"/>
            <w:shd w:val="clear" w:color="000000" w:fill="FFFFFF"/>
            <w:vAlign w:val="center"/>
            <w:hideMark/>
          </w:tcPr>
          <w:p w:rsidR="00523FF9" w:rsidRPr="00852DDC" w:rsidRDefault="00523FF9" w:rsidP="001166E5">
            <w:pPr>
              <w:spacing w:after="0" w:line="240" w:lineRule="auto"/>
              <w:jc w:val="center"/>
              <w:rPr>
                <w:rFonts w:ascii="Times New Roman" w:eastAsia="Times New Roman" w:hAnsi="Times New Roman" w:cs="Times New Roman"/>
                <w:b/>
                <w:bCs/>
                <w:sz w:val="16"/>
                <w:szCs w:val="16"/>
                <w:lang w:eastAsia="tr-TR"/>
              </w:rPr>
            </w:pPr>
            <w:r w:rsidRPr="00852DDC">
              <w:rPr>
                <w:rFonts w:ascii="Times New Roman" w:eastAsia="Times New Roman" w:hAnsi="Times New Roman" w:cs="Times New Roman"/>
                <w:b/>
                <w:bCs/>
                <w:sz w:val="16"/>
                <w:szCs w:val="16"/>
                <w:lang w:eastAsia="tr-TR"/>
              </w:rPr>
              <w:t>İhale Tarihi</w:t>
            </w:r>
          </w:p>
        </w:tc>
        <w:tc>
          <w:tcPr>
            <w:tcW w:w="709" w:type="dxa"/>
            <w:shd w:val="clear" w:color="000000" w:fill="FFFFFF"/>
            <w:vAlign w:val="center"/>
            <w:hideMark/>
          </w:tcPr>
          <w:p w:rsidR="00523FF9" w:rsidRPr="00852DDC" w:rsidRDefault="00523FF9" w:rsidP="001166E5">
            <w:pPr>
              <w:spacing w:after="0" w:line="240" w:lineRule="auto"/>
              <w:jc w:val="center"/>
              <w:rPr>
                <w:rFonts w:ascii="Times New Roman" w:eastAsia="Times New Roman" w:hAnsi="Times New Roman" w:cs="Times New Roman"/>
                <w:b/>
                <w:bCs/>
                <w:sz w:val="16"/>
                <w:szCs w:val="16"/>
                <w:lang w:eastAsia="tr-TR"/>
              </w:rPr>
            </w:pPr>
            <w:r w:rsidRPr="00852DDC">
              <w:rPr>
                <w:rFonts w:ascii="Times New Roman" w:eastAsia="Times New Roman" w:hAnsi="Times New Roman" w:cs="Times New Roman"/>
                <w:b/>
                <w:bCs/>
                <w:sz w:val="16"/>
                <w:szCs w:val="16"/>
                <w:lang w:eastAsia="tr-TR"/>
              </w:rPr>
              <w:t>İhale Saati</w:t>
            </w:r>
          </w:p>
        </w:tc>
      </w:tr>
      <w:tr w:rsidR="00523FF9" w:rsidRPr="00852DDC" w:rsidTr="00086F07">
        <w:trPr>
          <w:gridAfter w:val="2"/>
          <w:wAfter w:w="502" w:type="dxa"/>
          <w:trHeight w:val="340"/>
        </w:trPr>
        <w:tc>
          <w:tcPr>
            <w:tcW w:w="425" w:type="dxa"/>
            <w:gridSpan w:val="2"/>
            <w:shd w:val="clear" w:color="000000" w:fill="FFFFFF"/>
            <w:vAlign w:val="center"/>
            <w:hideMark/>
          </w:tcPr>
          <w:p w:rsidR="00523FF9" w:rsidRPr="00852DDC" w:rsidRDefault="007E4267" w:rsidP="001166E5">
            <w:pPr>
              <w:spacing w:after="0" w:line="240" w:lineRule="auto"/>
              <w:jc w:val="center"/>
              <w:rPr>
                <w:rFonts w:ascii="Times New Roman" w:eastAsia="Times New Roman" w:hAnsi="Times New Roman" w:cs="Times New Roman"/>
                <w:b/>
                <w:bCs/>
                <w:sz w:val="16"/>
                <w:szCs w:val="16"/>
                <w:lang w:eastAsia="tr-TR"/>
              </w:rPr>
            </w:pPr>
            <w:r>
              <w:rPr>
                <w:rFonts w:ascii="Times New Roman" w:eastAsia="Times New Roman" w:hAnsi="Times New Roman" w:cs="Times New Roman"/>
                <w:b/>
                <w:bCs/>
                <w:sz w:val="16"/>
                <w:szCs w:val="16"/>
                <w:lang w:eastAsia="tr-TR"/>
              </w:rPr>
              <w:t>1</w:t>
            </w:r>
          </w:p>
        </w:tc>
        <w:tc>
          <w:tcPr>
            <w:tcW w:w="849" w:type="dxa"/>
            <w:shd w:val="clear" w:color="000000" w:fill="FFFFFF"/>
            <w:vAlign w:val="center"/>
            <w:hideMark/>
          </w:tcPr>
          <w:p w:rsidR="00523FF9" w:rsidRPr="00852DDC" w:rsidRDefault="00523FF9" w:rsidP="001166E5">
            <w:pPr>
              <w:spacing w:after="0" w:line="240" w:lineRule="auto"/>
              <w:jc w:val="center"/>
              <w:rPr>
                <w:rFonts w:ascii="Times New Roman" w:eastAsia="Times New Roman" w:hAnsi="Times New Roman" w:cs="Times New Roman"/>
                <w:b/>
                <w:bCs/>
                <w:sz w:val="16"/>
                <w:szCs w:val="16"/>
                <w:lang w:eastAsia="tr-TR"/>
              </w:rPr>
            </w:pPr>
            <w:r>
              <w:rPr>
                <w:rFonts w:ascii="Times New Roman" w:eastAsia="Times New Roman" w:hAnsi="Times New Roman" w:cs="Times New Roman"/>
                <w:b/>
                <w:bCs/>
                <w:sz w:val="16"/>
                <w:szCs w:val="16"/>
                <w:lang w:eastAsia="tr-TR"/>
              </w:rPr>
              <w:t>Satış</w:t>
            </w:r>
          </w:p>
        </w:tc>
        <w:tc>
          <w:tcPr>
            <w:tcW w:w="1133" w:type="dxa"/>
            <w:shd w:val="clear" w:color="000000" w:fill="FFFFFF"/>
            <w:vAlign w:val="center"/>
          </w:tcPr>
          <w:p w:rsidR="00523FF9" w:rsidRDefault="00E84864" w:rsidP="001166E5">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07060111339</w:t>
            </w:r>
          </w:p>
        </w:tc>
        <w:tc>
          <w:tcPr>
            <w:tcW w:w="1134" w:type="dxa"/>
            <w:shd w:val="clear" w:color="000000" w:fill="FFFFFF"/>
            <w:vAlign w:val="center"/>
          </w:tcPr>
          <w:p w:rsidR="00523FF9" w:rsidRPr="00852DDC" w:rsidRDefault="00E84864" w:rsidP="001166E5">
            <w:pPr>
              <w:spacing w:after="0" w:line="240" w:lineRule="auto"/>
              <w:jc w:val="center"/>
              <w:rPr>
                <w:rFonts w:ascii="Times New Roman" w:eastAsia="Times New Roman" w:hAnsi="Times New Roman" w:cs="Times New Roman"/>
                <w:sz w:val="18"/>
                <w:szCs w:val="18"/>
                <w:lang w:eastAsia="tr-TR"/>
              </w:rPr>
            </w:pPr>
            <w:proofErr w:type="spellStart"/>
            <w:r>
              <w:rPr>
                <w:rFonts w:ascii="Times New Roman" w:eastAsia="Times New Roman" w:hAnsi="Times New Roman" w:cs="Times New Roman"/>
                <w:sz w:val="18"/>
                <w:szCs w:val="18"/>
                <w:lang w:eastAsia="tr-TR"/>
              </w:rPr>
              <w:t>Karaçukur</w:t>
            </w:r>
            <w:proofErr w:type="spellEnd"/>
          </w:p>
        </w:tc>
        <w:tc>
          <w:tcPr>
            <w:tcW w:w="570" w:type="dxa"/>
            <w:shd w:val="clear" w:color="000000" w:fill="FFFFFF"/>
            <w:vAlign w:val="center"/>
          </w:tcPr>
          <w:p w:rsidR="00523FF9" w:rsidRPr="00852DDC" w:rsidRDefault="00E84864" w:rsidP="001166E5">
            <w:pPr>
              <w:spacing w:after="0" w:line="240" w:lineRule="auto"/>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115</w:t>
            </w:r>
          </w:p>
        </w:tc>
        <w:tc>
          <w:tcPr>
            <w:tcW w:w="709" w:type="dxa"/>
            <w:shd w:val="clear" w:color="000000" w:fill="FFFFFF"/>
            <w:vAlign w:val="center"/>
          </w:tcPr>
          <w:p w:rsidR="00523FF9" w:rsidRPr="00852DDC" w:rsidRDefault="00E84864" w:rsidP="009B09FC">
            <w:pPr>
              <w:spacing w:after="0" w:line="240" w:lineRule="auto"/>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16</w:t>
            </w:r>
          </w:p>
        </w:tc>
        <w:tc>
          <w:tcPr>
            <w:tcW w:w="992" w:type="dxa"/>
            <w:shd w:val="clear" w:color="000000" w:fill="FFFFFF"/>
            <w:vAlign w:val="center"/>
          </w:tcPr>
          <w:p w:rsidR="00523FF9" w:rsidRPr="00852DDC" w:rsidRDefault="00E84864" w:rsidP="0004340F">
            <w:pPr>
              <w:spacing w:after="0" w:line="240" w:lineRule="auto"/>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11.104,63</w:t>
            </w:r>
          </w:p>
        </w:tc>
        <w:tc>
          <w:tcPr>
            <w:tcW w:w="851" w:type="dxa"/>
            <w:shd w:val="clear" w:color="000000" w:fill="FFFFFF"/>
            <w:vAlign w:val="center"/>
          </w:tcPr>
          <w:p w:rsidR="00523FF9" w:rsidRPr="00852DDC" w:rsidRDefault="009B09FC" w:rsidP="001166E5">
            <w:pPr>
              <w:spacing w:after="0" w:line="240" w:lineRule="auto"/>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Tam</w:t>
            </w:r>
          </w:p>
        </w:tc>
        <w:tc>
          <w:tcPr>
            <w:tcW w:w="850" w:type="dxa"/>
            <w:shd w:val="clear" w:color="000000" w:fill="FFFFFF"/>
            <w:vAlign w:val="center"/>
          </w:tcPr>
          <w:p w:rsidR="00523FF9" w:rsidRPr="00852DDC" w:rsidRDefault="00E84864" w:rsidP="001166E5">
            <w:pPr>
              <w:spacing w:after="0" w:line="240" w:lineRule="auto"/>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11.104,63</w:t>
            </w:r>
          </w:p>
        </w:tc>
        <w:tc>
          <w:tcPr>
            <w:tcW w:w="856" w:type="dxa"/>
            <w:shd w:val="clear" w:color="000000" w:fill="FFFFFF"/>
            <w:vAlign w:val="center"/>
          </w:tcPr>
          <w:p w:rsidR="00523FF9" w:rsidRPr="00852DDC" w:rsidRDefault="00E84864" w:rsidP="001166E5">
            <w:pPr>
              <w:spacing w:after="0" w:line="240" w:lineRule="auto"/>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Tarla</w:t>
            </w:r>
            <w:bookmarkStart w:id="0" w:name="_GoBack"/>
            <w:bookmarkEnd w:id="0"/>
          </w:p>
        </w:tc>
        <w:tc>
          <w:tcPr>
            <w:tcW w:w="851" w:type="dxa"/>
            <w:shd w:val="clear" w:color="000000" w:fill="FFFFFF"/>
            <w:vAlign w:val="center"/>
          </w:tcPr>
          <w:p w:rsidR="00523FF9" w:rsidRPr="00852DDC" w:rsidRDefault="00F66A2F" w:rsidP="001166E5">
            <w:pPr>
              <w:spacing w:after="0" w:line="240" w:lineRule="auto"/>
              <w:jc w:val="center"/>
              <w:rPr>
                <w:rFonts w:ascii="Times New Roman" w:eastAsia="Times New Roman" w:hAnsi="Times New Roman" w:cs="Times New Roman"/>
                <w:sz w:val="16"/>
                <w:szCs w:val="16"/>
                <w:lang w:eastAsia="tr-TR"/>
              </w:rPr>
            </w:pPr>
            <w:proofErr w:type="spellStart"/>
            <w:r>
              <w:rPr>
                <w:rFonts w:ascii="Times New Roman" w:eastAsia="Times New Roman" w:hAnsi="Times New Roman" w:cs="Times New Roman"/>
                <w:sz w:val="16"/>
                <w:szCs w:val="16"/>
                <w:lang w:eastAsia="tr-TR"/>
              </w:rPr>
              <w:t>İşgalli</w:t>
            </w:r>
            <w:proofErr w:type="spellEnd"/>
          </w:p>
        </w:tc>
        <w:tc>
          <w:tcPr>
            <w:tcW w:w="1134" w:type="dxa"/>
            <w:shd w:val="clear" w:color="000000" w:fill="FFFFFF"/>
            <w:vAlign w:val="center"/>
            <w:hideMark/>
          </w:tcPr>
          <w:p w:rsidR="00523FF9" w:rsidRPr="00852DDC" w:rsidRDefault="00004A98" w:rsidP="00BD3AA9">
            <w:pPr>
              <w:spacing w:after="0" w:line="240" w:lineRule="auto"/>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İmarsız</w:t>
            </w:r>
          </w:p>
        </w:tc>
        <w:tc>
          <w:tcPr>
            <w:tcW w:w="1133" w:type="dxa"/>
            <w:shd w:val="clear" w:color="000000" w:fill="FFFFFF"/>
            <w:vAlign w:val="center"/>
          </w:tcPr>
          <w:p w:rsidR="00523FF9" w:rsidRPr="00004A98" w:rsidRDefault="00004A98" w:rsidP="00C724D8">
            <w:pPr>
              <w:spacing w:after="0" w:line="240" w:lineRule="auto"/>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3.332.000,00₺</w:t>
            </w:r>
          </w:p>
        </w:tc>
        <w:tc>
          <w:tcPr>
            <w:tcW w:w="992" w:type="dxa"/>
            <w:shd w:val="clear" w:color="000000" w:fill="FFFFFF"/>
            <w:vAlign w:val="center"/>
          </w:tcPr>
          <w:p w:rsidR="00523FF9" w:rsidRPr="00852DDC" w:rsidRDefault="00004A98" w:rsidP="00BD2505">
            <w:pPr>
              <w:spacing w:after="0" w:line="240" w:lineRule="auto"/>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333.200,00₺</w:t>
            </w:r>
          </w:p>
        </w:tc>
        <w:tc>
          <w:tcPr>
            <w:tcW w:w="1135" w:type="dxa"/>
            <w:shd w:val="clear" w:color="000000" w:fill="FFFFFF"/>
            <w:vAlign w:val="center"/>
          </w:tcPr>
          <w:p w:rsidR="00523FF9" w:rsidRPr="00852DDC" w:rsidRDefault="00004A98" w:rsidP="001166E5">
            <w:pPr>
              <w:spacing w:after="0" w:line="240" w:lineRule="auto"/>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20.06.2023</w:t>
            </w:r>
          </w:p>
        </w:tc>
        <w:tc>
          <w:tcPr>
            <w:tcW w:w="709" w:type="dxa"/>
            <w:shd w:val="clear" w:color="000000" w:fill="FFFFFF"/>
            <w:vAlign w:val="center"/>
            <w:hideMark/>
          </w:tcPr>
          <w:p w:rsidR="00523FF9" w:rsidRPr="00852DDC" w:rsidRDefault="00872BCA" w:rsidP="001166E5">
            <w:pPr>
              <w:spacing w:after="0" w:line="240" w:lineRule="auto"/>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10:0</w:t>
            </w:r>
            <w:r w:rsidR="00FE3F16">
              <w:rPr>
                <w:rFonts w:ascii="Times New Roman" w:eastAsia="Times New Roman" w:hAnsi="Times New Roman" w:cs="Times New Roman"/>
                <w:sz w:val="16"/>
                <w:szCs w:val="16"/>
                <w:lang w:eastAsia="tr-TR"/>
              </w:rPr>
              <w:t>0</w:t>
            </w:r>
          </w:p>
        </w:tc>
      </w:tr>
      <w:tr w:rsidR="00377AAA" w:rsidRPr="00852DDC" w:rsidTr="00086F07">
        <w:trPr>
          <w:gridAfter w:val="2"/>
          <w:wAfter w:w="502" w:type="dxa"/>
          <w:trHeight w:val="340"/>
        </w:trPr>
        <w:tc>
          <w:tcPr>
            <w:tcW w:w="425" w:type="dxa"/>
            <w:gridSpan w:val="2"/>
            <w:shd w:val="clear" w:color="000000" w:fill="FFFFFF"/>
            <w:vAlign w:val="center"/>
          </w:tcPr>
          <w:p w:rsidR="00377AAA" w:rsidRDefault="00377AAA" w:rsidP="001166E5">
            <w:pPr>
              <w:spacing w:after="0" w:line="240" w:lineRule="auto"/>
              <w:jc w:val="center"/>
              <w:rPr>
                <w:rFonts w:ascii="Times New Roman" w:eastAsia="Times New Roman" w:hAnsi="Times New Roman" w:cs="Times New Roman"/>
                <w:b/>
                <w:bCs/>
                <w:sz w:val="16"/>
                <w:szCs w:val="16"/>
                <w:lang w:eastAsia="tr-TR"/>
              </w:rPr>
            </w:pPr>
            <w:r>
              <w:rPr>
                <w:rFonts w:ascii="Times New Roman" w:eastAsia="Times New Roman" w:hAnsi="Times New Roman" w:cs="Times New Roman"/>
                <w:b/>
                <w:bCs/>
                <w:sz w:val="16"/>
                <w:szCs w:val="16"/>
                <w:lang w:eastAsia="tr-TR"/>
              </w:rPr>
              <w:t>2</w:t>
            </w:r>
          </w:p>
        </w:tc>
        <w:tc>
          <w:tcPr>
            <w:tcW w:w="849" w:type="dxa"/>
            <w:shd w:val="clear" w:color="000000" w:fill="FFFFFF"/>
            <w:vAlign w:val="center"/>
          </w:tcPr>
          <w:p w:rsidR="00377AAA" w:rsidRDefault="00377AAA" w:rsidP="001166E5">
            <w:pPr>
              <w:spacing w:after="0" w:line="240" w:lineRule="auto"/>
              <w:jc w:val="center"/>
              <w:rPr>
                <w:rFonts w:ascii="Times New Roman" w:eastAsia="Times New Roman" w:hAnsi="Times New Roman" w:cs="Times New Roman"/>
                <w:b/>
                <w:bCs/>
                <w:sz w:val="16"/>
                <w:szCs w:val="16"/>
                <w:lang w:eastAsia="tr-TR"/>
              </w:rPr>
            </w:pPr>
            <w:r>
              <w:rPr>
                <w:rFonts w:ascii="Times New Roman" w:eastAsia="Times New Roman" w:hAnsi="Times New Roman" w:cs="Times New Roman"/>
                <w:b/>
                <w:bCs/>
                <w:sz w:val="16"/>
                <w:szCs w:val="16"/>
                <w:lang w:eastAsia="tr-TR"/>
              </w:rPr>
              <w:t>Satış</w:t>
            </w:r>
          </w:p>
        </w:tc>
        <w:tc>
          <w:tcPr>
            <w:tcW w:w="1133" w:type="dxa"/>
            <w:shd w:val="clear" w:color="000000" w:fill="FFFFFF"/>
            <w:vAlign w:val="center"/>
          </w:tcPr>
          <w:p w:rsidR="00377AAA" w:rsidRDefault="00004A98" w:rsidP="001166E5">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07060100863</w:t>
            </w:r>
          </w:p>
        </w:tc>
        <w:tc>
          <w:tcPr>
            <w:tcW w:w="1134" w:type="dxa"/>
            <w:shd w:val="clear" w:color="000000" w:fill="FFFFFF"/>
            <w:vAlign w:val="center"/>
          </w:tcPr>
          <w:p w:rsidR="00377AAA" w:rsidRDefault="00004A98" w:rsidP="001166E5">
            <w:pPr>
              <w:spacing w:after="0" w:line="240" w:lineRule="auto"/>
              <w:jc w:val="center"/>
              <w:rPr>
                <w:rFonts w:ascii="Times New Roman" w:eastAsia="Times New Roman" w:hAnsi="Times New Roman" w:cs="Times New Roman"/>
                <w:sz w:val="18"/>
                <w:szCs w:val="18"/>
                <w:lang w:eastAsia="tr-TR"/>
              </w:rPr>
            </w:pPr>
            <w:proofErr w:type="spellStart"/>
            <w:r>
              <w:rPr>
                <w:rFonts w:ascii="Times New Roman" w:eastAsia="Times New Roman" w:hAnsi="Times New Roman" w:cs="Times New Roman"/>
                <w:sz w:val="18"/>
                <w:szCs w:val="18"/>
                <w:lang w:eastAsia="tr-TR"/>
              </w:rPr>
              <w:t>Beyrebucak</w:t>
            </w:r>
            <w:proofErr w:type="spellEnd"/>
          </w:p>
        </w:tc>
        <w:tc>
          <w:tcPr>
            <w:tcW w:w="570" w:type="dxa"/>
            <w:shd w:val="clear" w:color="000000" w:fill="FFFFFF"/>
            <w:vAlign w:val="center"/>
          </w:tcPr>
          <w:p w:rsidR="00377AAA" w:rsidRDefault="00004A98" w:rsidP="001166E5">
            <w:pPr>
              <w:spacing w:after="0" w:line="240" w:lineRule="auto"/>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190</w:t>
            </w:r>
          </w:p>
        </w:tc>
        <w:tc>
          <w:tcPr>
            <w:tcW w:w="709" w:type="dxa"/>
            <w:shd w:val="clear" w:color="000000" w:fill="FFFFFF"/>
            <w:vAlign w:val="center"/>
          </w:tcPr>
          <w:p w:rsidR="00377AAA" w:rsidRDefault="00004A98" w:rsidP="009B09FC">
            <w:pPr>
              <w:spacing w:after="0" w:line="240" w:lineRule="auto"/>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1</w:t>
            </w:r>
          </w:p>
        </w:tc>
        <w:tc>
          <w:tcPr>
            <w:tcW w:w="992" w:type="dxa"/>
            <w:shd w:val="clear" w:color="000000" w:fill="FFFFFF"/>
            <w:vAlign w:val="center"/>
          </w:tcPr>
          <w:p w:rsidR="00377AAA" w:rsidRDefault="00834925" w:rsidP="001166E5">
            <w:pPr>
              <w:spacing w:after="0" w:line="240" w:lineRule="auto"/>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4.093,24</w:t>
            </w:r>
          </w:p>
        </w:tc>
        <w:tc>
          <w:tcPr>
            <w:tcW w:w="851" w:type="dxa"/>
            <w:shd w:val="clear" w:color="000000" w:fill="FFFFFF"/>
            <w:vAlign w:val="center"/>
          </w:tcPr>
          <w:p w:rsidR="00377AAA" w:rsidRDefault="0004340F" w:rsidP="001166E5">
            <w:pPr>
              <w:spacing w:after="0" w:line="240" w:lineRule="auto"/>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Tam</w:t>
            </w:r>
          </w:p>
        </w:tc>
        <w:tc>
          <w:tcPr>
            <w:tcW w:w="850" w:type="dxa"/>
            <w:shd w:val="clear" w:color="000000" w:fill="FFFFFF"/>
            <w:vAlign w:val="center"/>
          </w:tcPr>
          <w:p w:rsidR="00377AAA" w:rsidRDefault="00834925" w:rsidP="001166E5">
            <w:pPr>
              <w:spacing w:after="0" w:line="240" w:lineRule="auto"/>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4.093,24</w:t>
            </w:r>
          </w:p>
        </w:tc>
        <w:tc>
          <w:tcPr>
            <w:tcW w:w="856" w:type="dxa"/>
            <w:shd w:val="clear" w:color="000000" w:fill="FFFFFF"/>
            <w:vAlign w:val="center"/>
          </w:tcPr>
          <w:p w:rsidR="00377AAA" w:rsidRDefault="00834925" w:rsidP="001166E5">
            <w:pPr>
              <w:spacing w:after="0" w:line="240" w:lineRule="auto"/>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Tarla</w:t>
            </w:r>
          </w:p>
        </w:tc>
        <w:tc>
          <w:tcPr>
            <w:tcW w:w="851" w:type="dxa"/>
            <w:shd w:val="clear" w:color="000000" w:fill="FFFFFF"/>
            <w:vAlign w:val="center"/>
          </w:tcPr>
          <w:p w:rsidR="00377AAA" w:rsidRDefault="00004A98" w:rsidP="001166E5">
            <w:pPr>
              <w:spacing w:after="0" w:line="240" w:lineRule="auto"/>
              <w:jc w:val="center"/>
              <w:rPr>
                <w:rFonts w:ascii="Times New Roman" w:eastAsia="Times New Roman" w:hAnsi="Times New Roman" w:cs="Times New Roman"/>
                <w:sz w:val="16"/>
                <w:szCs w:val="16"/>
                <w:lang w:eastAsia="tr-TR"/>
              </w:rPr>
            </w:pPr>
            <w:proofErr w:type="spellStart"/>
            <w:r>
              <w:rPr>
                <w:rFonts w:ascii="Times New Roman" w:eastAsia="Times New Roman" w:hAnsi="Times New Roman" w:cs="Times New Roman"/>
                <w:sz w:val="16"/>
                <w:szCs w:val="16"/>
                <w:lang w:eastAsia="tr-TR"/>
              </w:rPr>
              <w:t>İşgalli</w:t>
            </w:r>
            <w:proofErr w:type="spellEnd"/>
          </w:p>
        </w:tc>
        <w:tc>
          <w:tcPr>
            <w:tcW w:w="1134" w:type="dxa"/>
            <w:shd w:val="clear" w:color="000000" w:fill="FFFFFF"/>
            <w:vAlign w:val="center"/>
          </w:tcPr>
          <w:p w:rsidR="00377AAA" w:rsidRDefault="00004A98" w:rsidP="00BD3AA9">
            <w:pPr>
              <w:spacing w:after="0" w:line="240" w:lineRule="auto"/>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İmarsız</w:t>
            </w:r>
          </w:p>
        </w:tc>
        <w:tc>
          <w:tcPr>
            <w:tcW w:w="1133" w:type="dxa"/>
            <w:shd w:val="clear" w:color="000000" w:fill="FFFFFF"/>
            <w:vAlign w:val="center"/>
          </w:tcPr>
          <w:p w:rsidR="00377AAA" w:rsidRDefault="00004A98" w:rsidP="00C724D8">
            <w:pPr>
              <w:spacing w:after="0" w:line="240" w:lineRule="auto"/>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3.275.000,00₺</w:t>
            </w:r>
          </w:p>
        </w:tc>
        <w:tc>
          <w:tcPr>
            <w:tcW w:w="992" w:type="dxa"/>
            <w:shd w:val="clear" w:color="000000" w:fill="FFFFFF"/>
            <w:vAlign w:val="center"/>
          </w:tcPr>
          <w:p w:rsidR="00377AAA" w:rsidRDefault="00004A98" w:rsidP="00BD2505">
            <w:pPr>
              <w:spacing w:after="0" w:line="240" w:lineRule="auto"/>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327.500,00₺</w:t>
            </w:r>
          </w:p>
        </w:tc>
        <w:tc>
          <w:tcPr>
            <w:tcW w:w="1135" w:type="dxa"/>
            <w:shd w:val="clear" w:color="000000" w:fill="FFFFFF"/>
            <w:vAlign w:val="center"/>
          </w:tcPr>
          <w:p w:rsidR="00377AAA" w:rsidRDefault="00004A98" w:rsidP="001166E5">
            <w:pPr>
              <w:spacing w:after="0" w:line="240" w:lineRule="auto"/>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20.06.2023</w:t>
            </w:r>
          </w:p>
        </w:tc>
        <w:tc>
          <w:tcPr>
            <w:tcW w:w="709" w:type="dxa"/>
            <w:shd w:val="clear" w:color="000000" w:fill="FFFFFF"/>
            <w:vAlign w:val="center"/>
          </w:tcPr>
          <w:p w:rsidR="00377AAA" w:rsidRDefault="00004A98" w:rsidP="001166E5">
            <w:pPr>
              <w:spacing w:after="0" w:line="240" w:lineRule="auto"/>
              <w:jc w:val="cente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11:00</w:t>
            </w:r>
          </w:p>
        </w:tc>
      </w:tr>
      <w:tr w:rsidR="00FE3F16" w:rsidRPr="000132BD" w:rsidTr="00B20B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283" w:type="dxa"/>
            <w:shd w:val="clear" w:color="auto" w:fill="auto"/>
            <w:vAlign w:val="center"/>
            <w:hideMark/>
          </w:tcPr>
          <w:p w:rsidR="00FE3F16" w:rsidRPr="000132BD" w:rsidRDefault="00FE3F16" w:rsidP="00FE3F16">
            <w:pPr>
              <w:spacing w:after="0" w:line="240" w:lineRule="auto"/>
              <w:jc w:val="both"/>
              <w:rPr>
                <w:rFonts w:ascii="Times New Roman" w:eastAsia="Times New Roman" w:hAnsi="Times New Roman" w:cs="Times New Roman"/>
                <w:b/>
                <w:bCs/>
                <w:sz w:val="16"/>
                <w:szCs w:val="16"/>
                <w:lang w:eastAsia="tr-TR"/>
              </w:rPr>
            </w:pPr>
            <w:r w:rsidRPr="000132BD">
              <w:rPr>
                <w:rFonts w:ascii="Times New Roman" w:eastAsia="Times New Roman" w:hAnsi="Times New Roman" w:cs="Times New Roman"/>
                <w:b/>
                <w:bCs/>
                <w:sz w:val="16"/>
                <w:szCs w:val="16"/>
                <w:lang w:eastAsia="tr-TR"/>
              </w:rPr>
              <w:t>1-</w:t>
            </w:r>
          </w:p>
        </w:tc>
        <w:tc>
          <w:tcPr>
            <w:tcW w:w="14542" w:type="dxa"/>
            <w:gridSpan w:val="18"/>
            <w:shd w:val="clear" w:color="auto" w:fill="auto"/>
            <w:vAlign w:val="center"/>
            <w:hideMark/>
          </w:tcPr>
          <w:p w:rsidR="007354E2" w:rsidRDefault="00FE3F16" w:rsidP="00FE3F16">
            <w:pPr>
              <w:spacing w:after="0" w:line="240" w:lineRule="auto"/>
              <w:jc w:val="both"/>
              <w:rPr>
                <w:rFonts w:ascii="Times New Roman" w:eastAsia="Times New Roman" w:hAnsi="Times New Roman" w:cs="Times New Roman"/>
                <w:sz w:val="16"/>
                <w:szCs w:val="16"/>
                <w:lang w:eastAsia="tr-TR"/>
              </w:rPr>
            </w:pPr>
            <w:r w:rsidRPr="000132BD">
              <w:rPr>
                <w:rFonts w:ascii="Times New Roman" w:eastAsia="Times New Roman" w:hAnsi="Times New Roman" w:cs="Times New Roman"/>
                <w:sz w:val="16"/>
                <w:szCs w:val="16"/>
                <w:lang w:eastAsia="tr-TR"/>
              </w:rPr>
              <w:t>Yukarıda nite</w:t>
            </w:r>
            <w:r w:rsidR="00BD2505">
              <w:rPr>
                <w:rFonts w:ascii="Times New Roman" w:eastAsia="Times New Roman" w:hAnsi="Times New Roman" w:cs="Times New Roman"/>
                <w:sz w:val="16"/>
                <w:szCs w:val="16"/>
                <w:lang w:eastAsia="tr-TR"/>
              </w:rPr>
              <w:t>likleri belirtilen taşınmazın</w:t>
            </w:r>
            <w:r w:rsidRPr="000132BD">
              <w:rPr>
                <w:rFonts w:ascii="Times New Roman" w:eastAsia="Times New Roman" w:hAnsi="Times New Roman" w:cs="Times New Roman"/>
                <w:sz w:val="16"/>
                <w:szCs w:val="16"/>
                <w:lang w:eastAsia="tr-TR"/>
              </w:rPr>
              <w:t xml:space="preserve"> satış ihalesi 2886 sayılı Devlet İhale Kanunun 45. maddesi uyarınca Açık Teklif Usulü ile ila</w:t>
            </w:r>
            <w:r w:rsidR="00BD2505">
              <w:rPr>
                <w:rFonts w:ascii="Times New Roman" w:eastAsia="Times New Roman" w:hAnsi="Times New Roman" w:cs="Times New Roman"/>
                <w:sz w:val="16"/>
                <w:szCs w:val="16"/>
                <w:lang w:eastAsia="tr-TR"/>
              </w:rPr>
              <w:t>nda belirtilen muhammen bedel</w:t>
            </w:r>
            <w:r w:rsidRPr="000132BD">
              <w:rPr>
                <w:rFonts w:ascii="Times New Roman" w:eastAsia="Times New Roman" w:hAnsi="Times New Roman" w:cs="Times New Roman"/>
                <w:sz w:val="16"/>
                <w:szCs w:val="16"/>
                <w:lang w:eastAsia="tr-TR"/>
              </w:rPr>
              <w:t xml:space="preserve"> üzerinden karşıl</w:t>
            </w:r>
            <w:r w:rsidR="00BD2505">
              <w:rPr>
                <w:rFonts w:ascii="Times New Roman" w:eastAsia="Times New Roman" w:hAnsi="Times New Roman" w:cs="Times New Roman"/>
                <w:sz w:val="16"/>
                <w:szCs w:val="16"/>
                <w:lang w:eastAsia="tr-TR"/>
              </w:rPr>
              <w:t>arında yazılı tarih ve saatte</w:t>
            </w:r>
          </w:p>
          <w:p w:rsidR="00FE3F16" w:rsidRPr="000132BD" w:rsidRDefault="00FE3F16" w:rsidP="007E4267">
            <w:pPr>
              <w:spacing w:after="0" w:line="240" w:lineRule="auto"/>
              <w:jc w:val="both"/>
              <w:rPr>
                <w:rFonts w:ascii="Times New Roman" w:eastAsia="Times New Roman" w:hAnsi="Times New Roman" w:cs="Times New Roman"/>
                <w:sz w:val="16"/>
                <w:szCs w:val="16"/>
                <w:lang w:eastAsia="tr-TR"/>
              </w:rPr>
            </w:pPr>
            <w:r w:rsidRPr="000132BD">
              <w:rPr>
                <w:rFonts w:ascii="Times New Roman" w:eastAsia="Times New Roman" w:hAnsi="Times New Roman" w:cs="Times New Roman"/>
                <w:sz w:val="16"/>
                <w:szCs w:val="16"/>
                <w:lang w:eastAsia="tr-TR"/>
              </w:rPr>
              <w:t xml:space="preserve">Gazipaşa Hükümet Konağı </w:t>
            </w:r>
            <w:r w:rsidR="007E4267">
              <w:rPr>
                <w:rFonts w:ascii="Times New Roman" w:eastAsia="Times New Roman" w:hAnsi="Times New Roman" w:cs="Times New Roman"/>
                <w:sz w:val="16"/>
                <w:szCs w:val="16"/>
                <w:lang w:eastAsia="tr-TR"/>
              </w:rPr>
              <w:t>Milli Emlak Şefliğinde</w:t>
            </w:r>
            <w:r w:rsidR="00BD2505">
              <w:rPr>
                <w:rFonts w:ascii="Times New Roman" w:eastAsia="Times New Roman" w:hAnsi="Times New Roman" w:cs="Times New Roman"/>
                <w:sz w:val="16"/>
                <w:szCs w:val="16"/>
                <w:lang w:eastAsia="tr-TR"/>
              </w:rPr>
              <w:t xml:space="preserve"> ihalelesi</w:t>
            </w:r>
            <w:r w:rsidRPr="000132BD">
              <w:rPr>
                <w:rFonts w:ascii="Times New Roman" w:eastAsia="Times New Roman" w:hAnsi="Times New Roman" w:cs="Times New Roman"/>
                <w:sz w:val="16"/>
                <w:szCs w:val="16"/>
                <w:lang w:eastAsia="tr-TR"/>
              </w:rPr>
              <w:t xml:space="preserve"> yapılacaktır.</w:t>
            </w:r>
          </w:p>
        </w:tc>
      </w:tr>
      <w:tr w:rsidR="00FE3F16" w:rsidRPr="000132BD" w:rsidTr="00B20B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283" w:type="dxa"/>
            <w:shd w:val="clear" w:color="auto" w:fill="auto"/>
            <w:noWrap/>
            <w:vAlign w:val="center"/>
            <w:hideMark/>
          </w:tcPr>
          <w:p w:rsidR="00FE3F16" w:rsidRPr="000132BD" w:rsidRDefault="00FE3F16" w:rsidP="00FE3F16">
            <w:pPr>
              <w:spacing w:after="0" w:line="240" w:lineRule="auto"/>
              <w:jc w:val="both"/>
              <w:rPr>
                <w:rFonts w:ascii="Times New Roman" w:eastAsia="Times New Roman" w:hAnsi="Times New Roman" w:cs="Times New Roman"/>
                <w:color w:val="000000"/>
                <w:sz w:val="16"/>
                <w:szCs w:val="16"/>
                <w:lang w:eastAsia="tr-TR"/>
              </w:rPr>
            </w:pPr>
          </w:p>
          <w:p w:rsidR="00FE3F16" w:rsidRPr="000132BD" w:rsidRDefault="00FE3F16" w:rsidP="00FE3F16">
            <w:pPr>
              <w:spacing w:after="0" w:line="240" w:lineRule="auto"/>
              <w:jc w:val="both"/>
              <w:rPr>
                <w:rFonts w:ascii="Times New Roman" w:eastAsia="Times New Roman" w:hAnsi="Times New Roman" w:cs="Times New Roman"/>
                <w:color w:val="000000"/>
                <w:sz w:val="16"/>
                <w:szCs w:val="16"/>
                <w:lang w:eastAsia="tr-TR"/>
              </w:rPr>
            </w:pPr>
            <w:r w:rsidRPr="000132BD">
              <w:rPr>
                <w:rFonts w:ascii="Times New Roman" w:eastAsia="Times New Roman" w:hAnsi="Times New Roman" w:cs="Times New Roman"/>
                <w:color w:val="000000"/>
                <w:sz w:val="16"/>
                <w:szCs w:val="16"/>
                <w:lang w:eastAsia="tr-TR"/>
              </w:rPr>
              <w:t>2-</w:t>
            </w:r>
          </w:p>
        </w:tc>
        <w:tc>
          <w:tcPr>
            <w:tcW w:w="14542" w:type="dxa"/>
            <w:gridSpan w:val="18"/>
            <w:shd w:val="clear" w:color="auto" w:fill="auto"/>
            <w:noWrap/>
            <w:vAlign w:val="bottom"/>
            <w:hideMark/>
          </w:tcPr>
          <w:p w:rsidR="00FE3F16" w:rsidRPr="000132BD" w:rsidRDefault="00FE3F16" w:rsidP="00FE3F16">
            <w:pPr>
              <w:spacing w:after="0" w:line="240" w:lineRule="auto"/>
              <w:jc w:val="both"/>
              <w:rPr>
                <w:rFonts w:ascii="Times New Roman" w:eastAsia="Times New Roman" w:hAnsi="Times New Roman" w:cs="Times New Roman"/>
                <w:color w:val="000000"/>
                <w:sz w:val="16"/>
                <w:szCs w:val="16"/>
                <w:lang w:eastAsia="tr-TR"/>
              </w:rPr>
            </w:pPr>
            <w:r w:rsidRPr="000132BD">
              <w:rPr>
                <w:rFonts w:ascii="Times New Roman" w:eastAsia="Times New Roman" w:hAnsi="Times New Roman" w:cs="Times New Roman"/>
                <w:color w:val="000000"/>
                <w:sz w:val="16"/>
                <w:szCs w:val="16"/>
                <w:lang w:eastAsia="tr-TR"/>
              </w:rPr>
              <w:t xml:space="preserve">Şartname ve ekleri mesai saatleri içinde talep edilmesi halinde </w:t>
            </w:r>
            <w:r w:rsidR="00707FD7">
              <w:rPr>
                <w:rFonts w:ascii="Times New Roman" w:eastAsia="Times New Roman" w:hAnsi="Times New Roman" w:cs="Times New Roman"/>
                <w:color w:val="000000"/>
                <w:sz w:val="16"/>
                <w:szCs w:val="16"/>
                <w:lang w:eastAsia="tr-TR"/>
              </w:rPr>
              <w:t>Gazipaşa Milli Emlak Şefliğinden</w:t>
            </w:r>
            <w:r w:rsidRPr="000132BD">
              <w:rPr>
                <w:rFonts w:ascii="Times New Roman" w:eastAsia="Times New Roman" w:hAnsi="Times New Roman" w:cs="Times New Roman"/>
                <w:color w:val="000000"/>
                <w:sz w:val="16"/>
                <w:szCs w:val="16"/>
                <w:lang w:eastAsia="tr-TR"/>
              </w:rPr>
              <w:t xml:space="preserve"> bedelsiz olarak temin edilebilir.</w:t>
            </w:r>
          </w:p>
        </w:tc>
      </w:tr>
      <w:tr w:rsidR="00FE3F16" w:rsidRPr="000132BD" w:rsidTr="00B20B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8"/>
        </w:trPr>
        <w:tc>
          <w:tcPr>
            <w:tcW w:w="283" w:type="dxa"/>
            <w:shd w:val="clear" w:color="auto" w:fill="auto"/>
            <w:noWrap/>
            <w:vAlign w:val="center"/>
            <w:hideMark/>
          </w:tcPr>
          <w:p w:rsidR="00FE3F16" w:rsidRPr="000132BD" w:rsidRDefault="00FE3F16" w:rsidP="00FE3F16">
            <w:pPr>
              <w:spacing w:after="0" w:line="240" w:lineRule="auto"/>
              <w:jc w:val="both"/>
              <w:rPr>
                <w:rFonts w:ascii="Times New Roman" w:eastAsia="Times New Roman" w:hAnsi="Times New Roman" w:cs="Times New Roman"/>
                <w:color w:val="000000"/>
                <w:sz w:val="16"/>
                <w:szCs w:val="16"/>
                <w:lang w:eastAsia="tr-TR"/>
              </w:rPr>
            </w:pPr>
          </w:p>
          <w:p w:rsidR="00FE3F16" w:rsidRPr="000132BD" w:rsidRDefault="00FE3F16" w:rsidP="00FE3F16">
            <w:pPr>
              <w:spacing w:after="0" w:line="240" w:lineRule="auto"/>
              <w:jc w:val="both"/>
              <w:rPr>
                <w:rFonts w:ascii="Times New Roman" w:eastAsia="Times New Roman" w:hAnsi="Times New Roman" w:cs="Times New Roman"/>
                <w:color w:val="000000"/>
                <w:sz w:val="16"/>
                <w:szCs w:val="16"/>
                <w:lang w:eastAsia="tr-TR"/>
              </w:rPr>
            </w:pPr>
            <w:r w:rsidRPr="000132BD">
              <w:rPr>
                <w:rFonts w:ascii="Times New Roman" w:eastAsia="Times New Roman" w:hAnsi="Times New Roman" w:cs="Times New Roman"/>
                <w:color w:val="000000"/>
                <w:sz w:val="16"/>
                <w:szCs w:val="16"/>
                <w:lang w:eastAsia="tr-TR"/>
              </w:rPr>
              <w:t>3-</w:t>
            </w:r>
          </w:p>
        </w:tc>
        <w:tc>
          <w:tcPr>
            <w:tcW w:w="14542" w:type="dxa"/>
            <w:gridSpan w:val="18"/>
            <w:shd w:val="clear" w:color="auto" w:fill="auto"/>
            <w:noWrap/>
            <w:vAlign w:val="bottom"/>
            <w:hideMark/>
          </w:tcPr>
          <w:p w:rsidR="00FE3F16" w:rsidRPr="000132BD" w:rsidRDefault="00FE3F16" w:rsidP="00FE3F16">
            <w:pPr>
              <w:spacing w:after="0" w:line="240" w:lineRule="auto"/>
              <w:jc w:val="both"/>
              <w:rPr>
                <w:rFonts w:ascii="Times New Roman" w:eastAsia="Times New Roman" w:hAnsi="Times New Roman" w:cs="Times New Roman"/>
                <w:color w:val="000000"/>
                <w:sz w:val="16"/>
                <w:szCs w:val="16"/>
                <w:lang w:eastAsia="tr-TR"/>
              </w:rPr>
            </w:pPr>
            <w:r w:rsidRPr="000132BD">
              <w:rPr>
                <w:rFonts w:ascii="Times New Roman" w:eastAsia="Times New Roman" w:hAnsi="Times New Roman" w:cs="Times New Roman"/>
                <w:color w:val="000000"/>
                <w:sz w:val="16"/>
                <w:szCs w:val="16"/>
                <w:lang w:eastAsia="tr-TR"/>
              </w:rPr>
              <w:t>İhaleye iştirak etmek isteyenler;</w:t>
            </w:r>
          </w:p>
        </w:tc>
      </w:tr>
    </w:tbl>
    <w:tbl>
      <w:tblPr>
        <w:tblStyle w:val="TabloKlavuzu"/>
        <w:tblW w:w="0" w:type="auto"/>
        <w:tblInd w:w="-4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94"/>
      </w:tblGrid>
      <w:tr w:rsidR="00130978" w:rsidRPr="000132BD" w:rsidTr="00262F74">
        <w:tc>
          <w:tcPr>
            <w:tcW w:w="13994" w:type="dxa"/>
          </w:tcPr>
          <w:p w:rsidR="00130978" w:rsidRPr="000132BD" w:rsidRDefault="00130978" w:rsidP="00707FD7">
            <w:pPr>
              <w:contextualSpacing/>
              <w:jc w:val="both"/>
              <w:rPr>
                <w:rFonts w:ascii="Times New Roman" w:hAnsi="Times New Roman" w:cs="Times New Roman"/>
                <w:sz w:val="16"/>
                <w:szCs w:val="16"/>
              </w:rPr>
            </w:pPr>
            <w:r w:rsidRPr="000132BD">
              <w:rPr>
                <w:rFonts w:ascii="Times New Roman" w:hAnsi="Times New Roman" w:cs="Times New Roman"/>
                <w:sz w:val="16"/>
                <w:szCs w:val="16"/>
              </w:rPr>
              <w:t>a-)Geçici teminatı  (</w:t>
            </w:r>
            <w:r w:rsidR="00707FD7">
              <w:rPr>
                <w:rFonts w:ascii="Times New Roman" w:hAnsi="Times New Roman" w:cs="Times New Roman"/>
                <w:sz w:val="16"/>
                <w:szCs w:val="16"/>
              </w:rPr>
              <w:t xml:space="preserve">Alındı Belgesi, </w:t>
            </w:r>
            <w:r w:rsidRPr="000132BD">
              <w:rPr>
                <w:rFonts w:ascii="Times New Roman" w:hAnsi="Times New Roman" w:cs="Times New Roman"/>
                <w:sz w:val="16"/>
                <w:szCs w:val="16"/>
              </w:rPr>
              <w:t xml:space="preserve">2886 Sayılı Kanuna göre </w:t>
            </w:r>
            <w:r w:rsidR="00707FD7">
              <w:rPr>
                <w:rFonts w:ascii="Times New Roman" w:hAnsi="Times New Roman" w:cs="Times New Roman"/>
                <w:sz w:val="16"/>
                <w:szCs w:val="16"/>
              </w:rPr>
              <w:t xml:space="preserve">hazırlanan </w:t>
            </w:r>
            <w:r w:rsidRPr="000132BD">
              <w:rPr>
                <w:rFonts w:ascii="Times New Roman" w:hAnsi="Times New Roman" w:cs="Times New Roman"/>
                <w:sz w:val="16"/>
                <w:szCs w:val="16"/>
              </w:rPr>
              <w:t>banka limiti ve kullandırılan limitleri de göster</w:t>
            </w:r>
            <w:r w:rsidR="00707FD7">
              <w:rPr>
                <w:rFonts w:ascii="Times New Roman" w:hAnsi="Times New Roman" w:cs="Times New Roman"/>
                <w:sz w:val="16"/>
                <w:szCs w:val="16"/>
              </w:rPr>
              <w:t>en mevduat ve katılım bankalarının verecekleri süresiz teminat mektupları,</w:t>
            </w:r>
            <w:r w:rsidRPr="000132BD">
              <w:rPr>
                <w:rFonts w:ascii="Times New Roman" w:hAnsi="Times New Roman" w:cs="Times New Roman"/>
                <w:sz w:val="16"/>
                <w:szCs w:val="16"/>
              </w:rPr>
              <w:t xml:space="preserve"> Hazine Müsteşarlığınca ihraç edilen Devlet İç Borçlanma senetleri veya bu senetler yerine düzenlenen belgeleri</w:t>
            </w:r>
            <w:r w:rsidR="00707FD7">
              <w:rPr>
                <w:rFonts w:ascii="Times New Roman" w:hAnsi="Times New Roman" w:cs="Times New Roman"/>
                <w:sz w:val="16"/>
                <w:szCs w:val="16"/>
              </w:rPr>
              <w:t>)</w:t>
            </w:r>
          </w:p>
        </w:tc>
      </w:tr>
      <w:tr w:rsidR="00130978" w:rsidRPr="000132BD" w:rsidTr="00262F74">
        <w:tc>
          <w:tcPr>
            <w:tcW w:w="13994" w:type="dxa"/>
          </w:tcPr>
          <w:p w:rsidR="00130978" w:rsidRPr="000132BD" w:rsidRDefault="00130978" w:rsidP="00130978">
            <w:pPr>
              <w:contextualSpacing/>
              <w:jc w:val="both"/>
              <w:rPr>
                <w:rFonts w:ascii="Times New Roman" w:hAnsi="Times New Roman" w:cs="Times New Roman"/>
                <w:sz w:val="16"/>
                <w:szCs w:val="16"/>
              </w:rPr>
            </w:pPr>
            <w:r w:rsidRPr="000132BD">
              <w:rPr>
                <w:rFonts w:ascii="Times New Roman" w:hAnsi="Times New Roman" w:cs="Times New Roman"/>
                <w:sz w:val="16"/>
                <w:szCs w:val="16"/>
              </w:rPr>
              <w:t xml:space="preserve">b)Tebligat için Türkiye de adres göstermeleri </w:t>
            </w:r>
          </w:p>
        </w:tc>
      </w:tr>
      <w:tr w:rsidR="00130978" w:rsidRPr="000132BD" w:rsidTr="00262F74">
        <w:tc>
          <w:tcPr>
            <w:tcW w:w="13994" w:type="dxa"/>
          </w:tcPr>
          <w:p w:rsidR="00130978" w:rsidRPr="000132BD" w:rsidRDefault="00130978" w:rsidP="00E33AFA">
            <w:pPr>
              <w:contextualSpacing/>
              <w:jc w:val="both"/>
              <w:rPr>
                <w:rFonts w:ascii="Times New Roman" w:hAnsi="Times New Roman" w:cs="Times New Roman"/>
                <w:sz w:val="16"/>
                <w:szCs w:val="16"/>
              </w:rPr>
            </w:pPr>
            <w:r w:rsidRPr="000132BD">
              <w:rPr>
                <w:rFonts w:ascii="Times New Roman" w:hAnsi="Times New Roman" w:cs="Times New Roman"/>
                <w:sz w:val="16"/>
                <w:szCs w:val="16"/>
              </w:rPr>
              <w:t>c)Gerçek kişilerin T.C Kimlik numarasını bildirmeleri ve nüfus cüzdan suretini vermeleri,</w:t>
            </w:r>
            <w:r w:rsidR="00E33AFA">
              <w:rPr>
                <w:rFonts w:ascii="Times New Roman" w:hAnsi="Times New Roman" w:cs="Times New Roman"/>
                <w:sz w:val="16"/>
                <w:szCs w:val="16"/>
              </w:rPr>
              <w:t xml:space="preserve"> </w:t>
            </w:r>
            <w:r w:rsidRPr="000132BD">
              <w:rPr>
                <w:rFonts w:ascii="Times New Roman" w:hAnsi="Times New Roman" w:cs="Times New Roman"/>
                <w:sz w:val="16"/>
                <w:szCs w:val="16"/>
              </w:rPr>
              <w:t xml:space="preserve">(aslı ihale sırasında ibraz edilecektir) Özel hukuk tüzel kişilerin yukarıda belirtilen şartlardan ayrı olarak vergi kimlik numaralarını bildirmeleri, İdare merkezlerinin bulunduğu yer mahkemesinden veya siciline kayıtlı bulunduğu Ticaret ve Sanayi Odasından veya benzeri meslek kuruluşundan, İhalenin yapıldığı yıl içinde alınmış sicil kayıt belgesi ile Tüzel kişilik adına ihaleye katılacak veya teklifte bulunacak kişilerin Tüzel Kişiliğe temsile tam yetkili olduklarını gösterir noterlikçe tasdik edilmiş imza sirkülerini veya </w:t>
            </w:r>
            <w:proofErr w:type="gramStart"/>
            <w:r w:rsidRPr="000132BD">
              <w:rPr>
                <w:rFonts w:ascii="Times New Roman" w:hAnsi="Times New Roman" w:cs="Times New Roman"/>
                <w:sz w:val="16"/>
                <w:szCs w:val="16"/>
              </w:rPr>
              <w:t>vekaletnameyi</w:t>
            </w:r>
            <w:proofErr w:type="gramEnd"/>
            <w:r w:rsidRPr="000132BD">
              <w:rPr>
                <w:rFonts w:ascii="Times New Roman" w:hAnsi="Times New Roman" w:cs="Times New Roman"/>
                <w:sz w:val="16"/>
                <w:szCs w:val="16"/>
              </w:rPr>
              <w:t xml:space="preserve"> vermeleri; Kamu Tüzel Kişilerinin ise yukarıdaki (a) ve(c) bentlerinden ayrı olarak belirtilen şartlarda tüze kişilik adına ihaleye katılacak veya teklifte bulunacak kişilerin tüzel kişiliği temsilen yetkili olduğunu belirtir belgeyi vermeleri.</w:t>
            </w:r>
          </w:p>
        </w:tc>
      </w:tr>
      <w:tr w:rsidR="00130978" w:rsidRPr="000132BD" w:rsidTr="00262F74">
        <w:tc>
          <w:tcPr>
            <w:tcW w:w="13994" w:type="dxa"/>
          </w:tcPr>
          <w:p w:rsidR="00130978" w:rsidRPr="000132BD" w:rsidRDefault="00130978" w:rsidP="00130978">
            <w:pPr>
              <w:contextualSpacing/>
              <w:jc w:val="both"/>
              <w:rPr>
                <w:rFonts w:ascii="Times New Roman" w:hAnsi="Times New Roman" w:cs="Times New Roman"/>
                <w:sz w:val="16"/>
                <w:szCs w:val="16"/>
              </w:rPr>
            </w:pPr>
            <w:r w:rsidRPr="000132BD">
              <w:rPr>
                <w:rFonts w:ascii="Times New Roman" w:hAnsi="Times New Roman" w:cs="Times New Roman"/>
                <w:sz w:val="16"/>
                <w:szCs w:val="16"/>
              </w:rPr>
              <w:t>d)Müşterek isteklilerde taliplilerin hisse miktarlarını da belirtir noter tasdikli sözleşme veya Ortak girişim beyannamesini ( Beyannamenin haricen düzenlenmesi halinde noter tasdiki zorunludur.)İhale saatinden önce Komisyon Başkanlığına vermeleri zorunludur.</w:t>
            </w:r>
          </w:p>
        </w:tc>
      </w:tr>
    </w:tbl>
    <w:tbl>
      <w:tblPr>
        <w:tblW w:w="15026" w:type="dxa"/>
        <w:tblInd w:w="-714" w:type="dxa"/>
        <w:tblCellMar>
          <w:left w:w="70" w:type="dxa"/>
          <w:right w:w="70" w:type="dxa"/>
        </w:tblCellMar>
        <w:tblLook w:val="04A0" w:firstRow="1" w:lastRow="0" w:firstColumn="1" w:lastColumn="0" w:noHBand="0" w:noVBand="1"/>
      </w:tblPr>
      <w:tblGrid>
        <w:gridCol w:w="274"/>
        <w:gridCol w:w="14755"/>
      </w:tblGrid>
      <w:tr w:rsidR="00130978" w:rsidRPr="000132BD" w:rsidTr="00AD305A">
        <w:trPr>
          <w:trHeight w:val="240"/>
        </w:trPr>
        <w:tc>
          <w:tcPr>
            <w:tcW w:w="271" w:type="dxa"/>
            <w:shd w:val="clear" w:color="auto" w:fill="auto"/>
            <w:noWrap/>
            <w:vAlign w:val="bottom"/>
            <w:hideMark/>
          </w:tcPr>
          <w:p w:rsidR="00130978" w:rsidRPr="000132BD" w:rsidRDefault="00130978" w:rsidP="00852DDC">
            <w:pPr>
              <w:spacing w:after="0" w:line="240" w:lineRule="auto"/>
              <w:jc w:val="both"/>
              <w:rPr>
                <w:rFonts w:ascii="Times New Roman" w:eastAsia="Times New Roman" w:hAnsi="Times New Roman" w:cs="Times New Roman"/>
                <w:color w:val="000000"/>
                <w:sz w:val="16"/>
                <w:szCs w:val="16"/>
                <w:lang w:eastAsia="tr-TR"/>
              </w:rPr>
            </w:pPr>
            <w:r w:rsidRPr="000132BD">
              <w:rPr>
                <w:rFonts w:ascii="Times New Roman" w:eastAsia="Times New Roman" w:hAnsi="Times New Roman" w:cs="Times New Roman"/>
                <w:color w:val="000000"/>
                <w:sz w:val="16"/>
                <w:szCs w:val="16"/>
                <w:lang w:eastAsia="tr-TR"/>
              </w:rPr>
              <w:t>4-</w:t>
            </w:r>
          </w:p>
        </w:tc>
        <w:tc>
          <w:tcPr>
            <w:tcW w:w="14755" w:type="dxa"/>
            <w:shd w:val="clear" w:color="auto" w:fill="auto"/>
            <w:noWrap/>
            <w:vAlign w:val="bottom"/>
            <w:hideMark/>
          </w:tcPr>
          <w:p w:rsidR="00130978" w:rsidRPr="000132BD" w:rsidRDefault="00130978" w:rsidP="00852DDC">
            <w:pPr>
              <w:spacing w:after="0" w:line="240" w:lineRule="auto"/>
              <w:jc w:val="both"/>
              <w:rPr>
                <w:rFonts w:ascii="Times New Roman" w:eastAsia="Times New Roman" w:hAnsi="Times New Roman" w:cs="Times New Roman"/>
                <w:color w:val="000000"/>
                <w:sz w:val="16"/>
                <w:szCs w:val="16"/>
                <w:lang w:eastAsia="tr-TR"/>
              </w:rPr>
            </w:pPr>
            <w:r w:rsidRPr="000132BD">
              <w:rPr>
                <w:rFonts w:ascii="Times New Roman" w:eastAsia="Times New Roman" w:hAnsi="Times New Roman" w:cs="Times New Roman"/>
                <w:color w:val="000000"/>
                <w:sz w:val="16"/>
                <w:szCs w:val="16"/>
                <w:lang w:eastAsia="tr-TR"/>
              </w:rPr>
              <w:t>Halen haklarında ihalelerden yasaklama kararı bulunan gerçek ve tüzel kişiler (kendi adına veya temsilen) ihalelere katılmayacaktır. Bu kişilere ihale yapılmış olsa bile ihale iptal edilecektir.</w:t>
            </w:r>
          </w:p>
        </w:tc>
      </w:tr>
      <w:tr w:rsidR="00852DDC" w:rsidRPr="000132BD" w:rsidTr="00AD305A">
        <w:trPr>
          <w:trHeight w:val="240"/>
        </w:trPr>
        <w:tc>
          <w:tcPr>
            <w:tcW w:w="271" w:type="dxa"/>
            <w:shd w:val="clear" w:color="auto" w:fill="auto"/>
            <w:noWrap/>
            <w:hideMark/>
          </w:tcPr>
          <w:p w:rsidR="00852DDC" w:rsidRPr="000132BD" w:rsidRDefault="00AD305A" w:rsidP="00AD305A">
            <w:pPr>
              <w:spacing w:after="0" w:line="240" w:lineRule="auto"/>
              <w:jc w:val="center"/>
              <w:rPr>
                <w:rFonts w:ascii="Times New Roman" w:eastAsia="Times New Roman" w:hAnsi="Times New Roman" w:cs="Times New Roman"/>
                <w:color w:val="000000"/>
                <w:sz w:val="16"/>
                <w:szCs w:val="16"/>
                <w:lang w:eastAsia="tr-TR"/>
              </w:rPr>
            </w:pPr>
            <w:r w:rsidRPr="000132BD">
              <w:rPr>
                <w:rFonts w:ascii="Times New Roman" w:eastAsia="Times New Roman" w:hAnsi="Times New Roman" w:cs="Times New Roman"/>
                <w:color w:val="000000"/>
                <w:sz w:val="16"/>
                <w:szCs w:val="16"/>
                <w:lang w:eastAsia="tr-TR"/>
              </w:rPr>
              <w:t>5-</w:t>
            </w:r>
          </w:p>
        </w:tc>
        <w:tc>
          <w:tcPr>
            <w:tcW w:w="14755" w:type="dxa"/>
            <w:shd w:val="clear" w:color="auto" w:fill="auto"/>
            <w:noWrap/>
            <w:vAlign w:val="bottom"/>
            <w:hideMark/>
          </w:tcPr>
          <w:p w:rsidR="007354E2" w:rsidRDefault="00852DDC" w:rsidP="00852DDC">
            <w:pPr>
              <w:spacing w:after="0" w:line="240" w:lineRule="auto"/>
              <w:jc w:val="both"/>
              <w:rPr>
                <w:rFonts w:ascii="Times New Roman" w:eastAsia="Times New Roman" w:hAnsi="Times New Roman" w:cs="Times New Roman"/>
                <w:color w:val="000000"/>
                <w:sz w:val="16"/>
                <w:szCs w:val="16"/>
                <w:lang w:eastAsia="tr-TR"/>
              </w:rPr>
            </w:pPr>
            <w:r w:rsidRPr="000132BD">
              <w:rPr>
                <w:rFonts w:ascii="Times New Roman" w:eastAsia="Times New Roman" w:hAnsi="Times New Roman" w:cs="Times New Roman"/>
                <w:color w:val="000000"/>
                <w:sz w:val="16"/>
                <w:szCs w:val="16"/>
                <w:lang w:eastAsia="tr-TR"/>
              </w:rPr>
              <w:t>Posta ile yapılacak müracaatlarda teklifin 2886 Sayılı Devlet İhale Kanunu'nun 37. Maddesine uygun hazırlanması ve teklifin ihale saatinden önce Komisyona ulaşması şarttır. Postada meydana gelebilecek gecikmelerden</w:t>
            </w:r>
          </w:p>
          <w:p w:rsidR="00852DDC" w:rsidRPr="000132BD" w:rsidRDefault="007354E2" w:rsidP="007354E2">
            <w:pPr>
              <w:spacing w:after="0" w:line="240" w:lineRule="auto"/>
              <w:jc w:val="both"/>
              <w:rPr>
                <w:rFonts w:ascii="Times New Roman" w:eastAsia="Times New Roman" w:hAnsi="Times New Roman" w:cs="Times New Roman"/>
                <w:color w:val="000000"/>
                <w:sz w:val="16"/>
                <w:szCs w:val="16"/>
                <w:lang w:eastAsia="tr-TR"/>
              </w:rPr>
            </w:pPr>
            <w:r w:rsidRPr="000132BD">
              <w:rPr>
                <w:rFonts w:ascii="Times New Roman" w:eastAsia="Times New Roman" w:hAnsi="Times New Roman" w:cs="Times New Roman"/>
                <w:color w:val="000000"/>
                <w:sz w:val="16"/>
                <w:szCs w:val="16"/>
                <w:lang w:eastAsia="tr-TR"/>
              </w:rPr>
              <w:t>D</w:t>
            </w:r>
            <w:r w:rsidR="00852DDC" w:rsidRPr="000132BD">
              <w:rPr>
                <w:rFonts w:ascii="Times New Roman" w:eastAsia="Times New Roman" w:hAnsi="Times New Roman" w:cs="Times New Roman"/>
                <w:color w:val="000000"/>
                <w:sz w:val="16"/>
                <w:szCs w:val="16"/>
                <w:lang w:eastAsia="tr-TR"/>
              </w:rPr>
              <w:t>olayı</w:t>
            </w:r>
            <w:r>
              <w:rPr>
                <w:rFonts w:ascii="Times New Roman" w:eastAsia="Times New Roman" w:hAnsi="Times New Roman" w:cs="Times New Roman"/>
                <w:color w:val="000000"/>
                <w:sz w:val="16"/>
                <w:szCs w:val="16"/>
                <w:lang w:eastAsia="tr-TR"/>
              </w:rPr>
              <w:t xml:space="preserve"> </w:t>
            </w:r>
            <w:r w:rsidR="00852DDC" w:rsidRPr="000132BD">
              <w:rPr>
                <w:rFonts w:ascii="Times New Roman" w:eastAsia="Times New Roman" w:hAnsi="Times New Roman" w:cs="Times New Roman"/>
                <w:color w:val="000000"/>
                <w:sz w:val="16"/>
                <w:szCs w:val="16"/>
                <w:lang w:eastAsia="tr-TR"/>
              </w:rPr>
              <w:t>İdare ve İhale Komisyonu sorumlu değildir.</w:t>
            </w:r>
          </w:p>
        </w:tc>
      </w:tr>
      <w:tr w:rsidR="00852DDC" w:rsidRPr="000132BD" w:rsidTr="00AD305A">
        <w:trPr>
          <w:trHeight w:val="240"/>
        </w:trPr>
        <w:tc>
          <w:tcPr>
            <w:tcW w:w="271" w:type="dxa"/>
            <w:shd w:val="clear" w:color="auto" w:fill="auto"/>
            <w:noWrap/>
            <w:vAlign w:val="bottom"/>
            <w:hideMark/>
          </w:tcPr>
          <w:p w:rsidR="00852DDC" w:rsidRPr="000132BD" w:rsidRDefault="00130978" w:rsidP="00852DDC">
            <w:pPr>
              <w:spacing w:after="0" w:line="240" w:lineRule="auto"/>
              <w:jc w:val="both"/>
              <w:rPr>
                <w:rFonts w:ascii="Times New Roman" w:eastAsia="Times New Roman" w:hAnsi="Times New Roman" w:cs="Times New Roman"/>
                <w:color w:val="000000"/>
                <w:sz w:val="16"/>
                <w:szCs w:val="16"/>
                <w:lang w:eastAsia="tr-TR"/>
              </w:rPr>
            </w:pPr>
            <w:r w:rsidRPr="000132BD">
              <w:rPr>
                <w:rFonts w:ascii="Times New Roman" w:eastAsia="Times New Roman" w:hAnsi="Times New Roman" w:cs="Times New Roman"/>
                <w:color w:val="000000"/>
                <w:sz w:val="16"/>
                <w:szCs w:val="16"/>
                <w:lang w:eastAsia="tr-TR"/>
              </w:rPr>
              <w:t>6</w:t>
            </w:r>
            <w:r w:rsidR="00852DDC" w:rsidRPr="000132BD">
              <w:rPr>
                <w:rFonts w:ascii="Times New Roman" w:eastAsia="Times New Roman" w:hAnsi="Times New Roman" w:cs="Times New Roman"/>
                <w:color w:val="000000"/>
                <w:sz w:val="16"/>
                <w:szCs w:val="16"/>
                <w:lang w:eastAsia="tr-TR"/>
              </w:rPr>
              <w:t>-</w:t>
            </w:r>
          </w:p>
        </w:tc>
        <w:tc>
          <w:tcPr>
            <w:tcW w:w="14755" w:type="dxa"/>
            <w:shd w:val="clear" w:color="auto" w:fill="auto"/>
            <w:noWrap/>
            <w:vAlign w:val="bottom"/>
            <w:hideMark/>
          </w:tcPr>
          <w:p w:rsidR="000132BD" w:rsidRPr="000132BD" w:rsidRDefault="00852DDC" w:rsidP="00852DDC">
            <w:pPr>
              <w:spacing w:after="0" w:line="240" w:lineRule="auto"/>
              <w:jc w:val="both"/>
              <w:rPr>
                <w:rFonts w:ascii="Times New Roman" w:eastAsia="Times New Roman" w:hAnsi="Times New Roman" w:cs="Times New Roman"/>
                <w:color w:val="000000"/>
                <w:sz w:val="16"/>
                <w:szCs w:val="16"/>
                <w:lang w:eastAsia="tr-TR"/>
              </w:rPr>
            </w:pPr>
            <w:r w:rsidRPr="000132BD">
              <w:rPr>
                <w:rFonts w:ascii="Times New Roman" w:eastAsia="Times New Roman" w:hAnsi="Times New Roman" w:cs="Times New Roman"/>
                <w:color w:val="000000"/>
                <w:sz w:val="16"/>
                <w:szCs w:val="16"/>
                <w:lang w:eastAsia="tr-TR"/>
              </w:rPr>
              <w:t>Komisyon gerekçesini açıklayarak ihaleyi yapıp yapmamakta serbesttir.</w:t>
            </w:r>
          </w:p>
        </w:tc>
      </w:tr>
    </w:tbl>
    <w:p w:rsidR="000132BD" w:rsidRPr="000132BD" w:rsidRDefault="00852DDC" w:rsidP="000132BD">
      <w:pPr>
        <w:spacing w:after="0"/>
        <w:ind w:left="-709"/>
        <w:jc w:val="both"/>
        <w:rPr>
          <w:rFonts w:ascii="Times New Roman" w:hAnsi="Times New Roman" w:cs="Times New Roman"/>
          <w:sz w:val="16"/>
          <w:szCs w:val="16"/>
        </w:rPr>
      </w:pPr>
      <w:r w:rsidRPr="000132BD">
        <w:rPr>
          <w:rFonts w:ascii="Times New Roman" w:hAnsi="Times New Roman" w:cs="Times New Roman"/>
          <w:sz w:val="16"/>
          <w:szCs w:val="16"/>
        </w:rPr>
        <w:tab/>
      </w:r>
      <w:r w:rsidRPr="000132BD">
        <w:rPr>
          <w:rFonts w:ascii="Times New Roman" w:hAnsi="Times New Roman" w:cs="Times New Roman"/>
          <w:sz w:val="16"/>
          <w:szCs w:val="16"/>
        </w:rPr>
        <w:tab/>
        <w:t xml:space="preserve"> </w:t>
      </w:r>
      <w:r w:rsidR="000132BD" w:rsidRPr="000132BD">
        <w:rPr>
          <w:rFonts w:ascii="Times New Roman" w:hAnsi="Times New Roman" w:cs="Times New Roman"/>
          <w:sz w:val="16"/>
          <w:szCs w:val="16"/>
        </w:rPr>
        <w:t xml:space="preserve"> 7-</w:t>
      </w:r>
      <w:r w:rsidR="000132BD">
        <w:rPr>
          <w:rFonts w:ascii="Times New Roman" w:hAnsi="Times New Roman" w:cs="Times New Roman"/>
          <w:sz w:val="16"/>
          <w:szCs w:val="16"/>
        </w:rPr>
        <w:t xml:space="preserve">   </w:t>
      </w:r>
      <w:r w:rsidR="00C53415">
        <w:rPr>
          <w:rFonts w:ascii="Times New Roman" w:hAnsi="Times New Roman" w:cs="Times New Roman"/>
          <w:sz w:val="16"/>
          <w:szCs w:val="16"/>
        </w:rPr>
        <w:t xml:space="preserve">Taşınmaz ihale bedeli, peşin ödenebileceği gibi talep edilmesi halinde sözleşme yapılarak ¼’ü peşin, geri kalan kısım kanuni faiz uygulanmak suretiyle 2 yılda 8 eşit taksitle ödenebilir. Taksitli ödeme halinde borcun tamamı ödenmeden tapuda ferağı verilmeyecektir. Müşteriden satış bedeli haricinde KDV, Vergi, Resim ve Harç alınmayacaktır. Taşınmaz satış tarihinden itibaren </w:t>
      </w:r>
      <w:r w:rsidR="000132BD" w:rsidRPr="000132BD">
        <w:rPr>
          <w:rFonts w:ascii="Times New Roman" w:hAnsi="Times New Roman" w:cs="Times New Roman"/>
          <w:sz w:val="16"/>
          <w:szCs w:val="16"/>
        </w:rPr>
        <w:t>5 yıl süre ile Emlak Vergisinden muaftır.</w:t>
      </w:r>
      <w:r w:rsidR="00C53415">
        <w:rPr>
          <w:rFonts w:ascii="Times New Roman" w:hAnsi="Times New Roman" w:cs="Times New Roman"/>
          <w:sz w:val="16"/>
          <w:szCs w:val="16"/>
        </w:rPr>
        <w:t xml:space="preserve"> </w:t>
      </w:r>
      <w:proofErr w:type="gramStart"/>
      <w:r w:rsidR="00C53415">
        <w:rPr>
          <w:rFonts w:ascii="Times New Roman" w:hAnsi="Times New Roman" w:cs="Times New Roman"/>
          <w:sz w:val="16"/>
          <w:szCs w:val="16"/>
        </w:rPr>
        <w:t>İhale sonucu oluşacak bedel üzerinden Çevre ve Şehircilik Bakanlığının Döner Sermaye Hesabına 5.000.000,00TL ye kadar kısmı için %1 oranında; 5.000.000,00TL-10.000.000,00TL arasında kalan kısım için %0,5 oranında; 10.000.000,00TL den fazlası için %0,25 oranında döner sermaye ücreti alınacaktır.</w:t>
      </w:r>
      <w:r w:rsidR="0003153F">
        <w:rPr>
          <w:rFonts w:ascii="Times New Roman" w:hAnsi="Times New Roman" w:cs="Times New Roman"/>
          <w:sz w:val="16"/>
          <w:szCs w:val="16"/>
        </w:rPr>
        <w:t xml:space="preserve"> </w:t>
      </w:r>
      <w:proofErr w:type="gramEnd"/>
      <w:r w:rsidR="0003153F">
        <w:rPr>
          <w:rFonts w:ascii="Times New Roman" w:hAnsi="Times New Roman" w:cs="Times New Roman"/>
          <w:sz w:val="16"/>
          <w:szCs w:val="16"/>
        </w:rPr>
        <w:t>İlan olunur.</w:t>
      </w:r>
      <w:r w:rsidR="00C53415">
        <w:rPr>
          <w:rFonts w:ascii="Times New Roman" w:hAnsi="Times New Roman" w:cs="Times New Roman"/>
          <w:sz w:val="16"/>
          <w:szCs w:val="16"/>
        </w:rPr>
        <w:t xml:space="preserve"> </w:t>
      </w:r>
    </w:p>
    <w:p w:rsidR="000132BD" w:rsidRDefault="00852DDC" w:rsidP="00B25A49">
      <w:pPr>
        <w:ind w:left="-802"/>
        <w:contextualSpacing/>
        <w:rPr>
          <w:sz w:val="16"/>
          <w:szCs w:val="16"/>
        </w:rPr>
      </w:pPr>
      <w:r w:rsidRPr="00852DDC">
        <w:rPr>
          <w:sz w:val="16"/>
          <w:szCs w:val="16"/>
        </w:rPr>
        <w:t xml:space="preserve">     </w:t>
      </w:r>
    </w:p>
    <w:p w:rsidR="007E4267" w:rsidRDefault="00852DDC" w:rsidP="000132BD">
      <w:pPr>
        <w:ind w:left="-802"/>
        <w:contextualSpacing/>
        <w:jc w:val="center"/>
        <w:rPr>
          <w:sz w:val="16"/>
          <w:szCs w:val="16"/>
        </w:rPr>
      </w:pPr>
      <w:r w:rsidRPr="00852DDC">
        <w:rPr>
          <w:sz w:val="16"/>
          <w:szCs w:val="16"/>
        </w:rPr>
        <w:t>Telefon: 0 242 572 10 78</w:t>
      </w:r>
    </w:p>
    <w:p w:rsidR="00855D48" w:rsidRPr="00B25A49" w:rsidRDefault="00852DDC" w:rsidP="000132BD">
      <w:pPr>
        <w:ind w:left="-802"/>
        <w:contextualSpacing/>
        <w:jc w:val="center"/>
        <w:rPr>
          <w:sz w:val="16"/>
          <w:szCs w:val="16"/>
        </w:rPr>
      </w:pPr>
      <w:r w:rsidRPr="00852DDC">
        <w:rPr>
          <w:sz w:val="16"/>
          <w:szCs w:val="16"/>
        </w:rPr>
        <w:t>www.milliemlak.gov.tr adresinden de takip edilebilir.</w:t>
      </w:r>
    </w:p>
    <w:sectPr w:rsidR="00855D48" w:rsidRPr="00B25A49" w:rsidSect="00FE3441">
      <w:headerReference w:type="default" r:id="rId8"/>
      <w:pgSz w:w="16838" w:h="11906" w:orient="landscape"/>
      <w:pgMar w:top="0" w:right="1417" w:bottom="0"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40F" w:rsidRDefault="0069740F" w:rsidP="00852DDC">
      <w:pPr>
        <w:spacing w:after="0" w:line="240" w:lineRule="auto"/>
      </w:pPr>
      <w:r>
        <w:separator/>
      </w:r>
    </w:p>
  </w:endnote>
  <w:endnote w:type="continuationSeparator" w:id="0">
    <w:p w:rsidR="0069740F" w:rsidRDefault="0069740F" w:rsidP="00852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40F" w:rsidRDefault="0069740F" w:rsidP="00852DDC">
      <w:pPr>
        <w:spacing w:after="0" w:line="240" w:lineRule="auto"/>
      </w:pPr>
      <w:r>
        <w:separator/>
      </w:r>
    </w:p>
  </w:footnote>
  <w:footnote w:type="continuationSeparator" w:id="0">
    <w:p w:rsidR="0069740F" w:rsidRDefault="0069740F" w:rsidP="00852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D48" w:rsidRDefault="00855D48">
    <w:pPr>
      <w:pStyle w:val="stBilgi"/>
    </w:pPr>
  </w:p>
  <w:p w:rsidR="00855D48" w:rsidRDefault="0020323C" w:rsidP="00852DDC">
    <w:pPr>
      <w:tabs>
        <w:tab w:val="left" w:pos="195"/>
        <w:tab w:val="left" w:pos="1380"/>
      </w:tabs>
    </w:pPr>
    <w:r>
      <w:tab/>
    </w:r>
    <w:r w:rsidR="00852DDC">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783E0D"/>
    <w:multiLevelType w:val="hybridMultilevel"/>
    <w:tmpl w:val="6D86154E"/>
    <w:lvl w:ilvl="0" w:tplc="CF0C7BDA">
      <w:start w:val="1"/>
      <w:numFmt w:val="lowerLetter"/>
      <w:lvlText w:val="%1)"/>
      <w:lvlJc w:val="left"/>
      <w:pPr>
        <w:ind w:left="-442" w:hanging="360"/>
      </w:pPr>
      <w:rPr>
        <w:rFonts w:hint="default"/>
        <w:sz w:val="16"/>
        <w:szCs w:val="16"/>
      </w:rPr>
    </w:lvl>
    <w:lvl w:ilvl="1" w:tplc="041F0019" w:tentative="1">
      <w:start w:val="1"/>
      <w:numFmt w:val="lowerLetter"/>
      <w:lvlText w:val="%2."/>
      <w:lvlJc w:val="left"/>
      <w:pPr>
        <w:ind w:left="278" w:hanging="360"/>
      </w:pPr>
    </w:lvl>
    <w:lvl w:ilvl="2" w:tplc="041F001B" w:tentative="1">
      <w:start w:val="1"/>
      <w:numFmt w:val="lowerRoman"/>
      <w:lvlText w:val="%3."/>
      <w:lvlJc w:val="right"/>
      <w:pPr>
        <w:ind w:left="998" w:hanging="180"/>
      </w:pPr>
    </w:lvl>
    <w:lvl w:ilvl="3" w:tplc="041F000F" w:tentative="1">
      <w:start w:val="1"/>
      <w:numFmt w:val="decimal"/>
      <w:lvlText w:val="%4."/>
      <w:lvlJc w:val="left"/>
      <w:pPr>
        <w:ind w:left="1718" w:hanging="360"/>
      </w:pPr>
    </w:lvl>
    <w:lvl w:ilvl="4" w:tplc="041F0019" w:tentative="1">
      <w:start w:val="1"/>
      <w:numFmt w:val="lowerLetter"/>
      <w:lvlText w:val="%5."/>
      <w:lvlJc w:val="left"/>
      <w:pPr>
        <w:ind w:left="2438" w:hanging="360"/>
      </w:pPr>
    </w:lvl>
    <w:lvl w:ilvl="5" w:tplc="041F001B" w:tentative="1">
      <w:start w:val="1"/>
      <w:numFmt w:val="lowerRoman"/>
      <w:lvlText w:val="%6."/>
      <w:lvlJc w:val="right"/>
      <w:pPr>
        <w:ind w:left="3158" w:hanging="180"/>
      </w:pPr>
    </w:lvl>
    <w:lvl w:ilvl="6" w:tplc="041F000F" w:tentative="1">
      <w:start w:val="1"/>
      <w:numFmt w:val="decimal"/>
      <w:lvlText w:val="%7."/>
      <w:lvlJc w:val="left"/>
      <w:pPr>
        <w:ind w:left="3878" w:hanging="360"/>
      </w:pPr>
    </w:lvl>
    <w:lvl w:ilvl="7" w:tplc="041F0019" w:tentative="1">
      <w:start w:val="1"/>
      <w:numFmt w:val="lowerLetter"/>
      <w:lvlText w:val="%8."/>
      <w:lvlJc w:val="left"/>
      <w:pPr>
        <w:ind w:left="4598" w:hanging="360"/>
      </w:pPr>
    </w:lvl>
    <w:lvl w:ilvl="8" w:tplc="041F001B" w:tentative="1">
      <w:start w:val="1"/>
      <w:numFmt w:val="lowerRoman"/>
      <w:lvlText w:val="%9."/>
      <w:lvlJc w:val="right"/>
      <w:pPr>
        <w:ind w:left="531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4B1"/>
    <w:rsid w:val="00004A98"/>
    <w:rsid w:val="00011F4D"/>
    <w:rsid w:val="00013135"/>
    <w:rsid w:val="000132BD"/>
    <w:rsid w:val="00020B96"/>
    <w:rsid w:val="00025067"/>
    <w:rsid w:val="000305BD"/>
    <w:rsid w:val="0003153F"/>
    <w:rsid w:val="0004340F"/>
    <w:rsid w:val="00043C12"/>
    <w:rsid w:val="00047E27"/>
    <w:rsid w:val="00053780"/>
    <w:rsid w:val="00086F07"/>
    <w:rsid w:val="00091CA6"/>
    <w:rsid w:val="000A3D07"/>
    <w:rsid w:val="000C7124"/>
    <w:rsid w:val="00110A25"/>
    <w:rsid w:val="001166E5"/>
    <w:rsid w:val="00130978"/>
    <w:rsid w:val="0014535F"/>
    <w:rsid w:val="0014627A"/>
    <w:rsid w:val="001B56F6"/>
    <w:rsid w:val="001C25C9"/>
    <w:rsid w:val="001E1A5F"/>
    <w:rsid w:val="001E4584"/>
    <w:rsid w:val="001E5ACE"/>
    <w:rsid w:val="0020323C"/>
    <w:rsid w:val="002130DB"/>
    <w:rsid w:val="00262F74"/>
    <w:rsid w:val="0027369B"/>
    <w:rsid w:val="00277DD6"/>
    <w:rsid w:val="002A4532"/>
    <w:rsid w:val="002B2132"/>
    <w:rsid w:val="002D15F9"/>
    <w:rsid w:val="003225A9"/>
    <w:rsid w:val="003324B1"/>
    <w:rsid w:val="00346E9C"/>
    <w:rsid w:val="00356A0E"/>
    <w:rsid w:val="00361ED7"/>
    <w:rsid w:val="00377A68"/>
    <w:rsid w:val="00377AAA"/>
    <w:rsid w:val="003B4176"/>
    <w:rsid w:val="003C77DC"/>
    <w:rsid w:val="003E320A"/>
    <w:rsid w:val="00406CBE"/>
    <w:rsid w:val="0042468A"/>
    <w:rsid w:val="0047397A"/>
    <w:rsid w:val="00485C90"/>
    <w:rsid w:val="00490369"/>
    <w:rsid w:val="004F5A92"/>
    <w:rsid w:val="005116AD"/>
    <w:rsid w:val="0051561A"/>
    <w:rsid w:val="00523FF9"/>
    <w:rsid w:val="005626E1"/>
    <w:rsid w:val="00563DD5"/>
    <w:rsid w:val="0056756B"/>
    <w:rsid w:val="00577203"/>
    <w:rsid w:val="00580A89"/>
    <w:rsid w:val="00593CF6"/>
    <w:rsid w:val="005A3106"/>
    <w:rsid w:val="005B4481"/>
    <w:rsid w:val="005E29F9"/>
    <w:rsid w:val="006054E4"/>
    <w:rsid w:val="00625EBF"/>
    <w:rsid w:val="006874D6"/>
    <w:rsid w:val="0069723B"/>
    <w:rsid w:val="0069740F"/>
    <w:rsid w:val="00697ABA"/>
    <w:rsid w:val="006B651F"/>
    <w:rsid w:val="00707FD7"/>
    <w:rsid w:val="007354E2"/>
    <w:rsid w:val="007374C4"/>
    <w:rsid w:val="00757595"/>
    <w:rsid w:val="00790BB4"/>
    <w:rsid w:val="0079136A"/>
    <w:rsid w:val="00791FB0"/>
    <w:rsid w:val="007C3E15"/>
    <w:rsid w:val="007E4267"/>
    <w:rsid w:val="007F008C"/>
    <w:rsid w:val="0080116A"/>
    <w:rsid w:val="00834925"/>
    <w:rsid w:val="00836EA4"/>
    <w:rsid w:val="008441F2"/>
    <w:rsid w:val="00852DDC"/>
    <w:rsid w:val="00855D48"/>
    <w:rsid w:val="00856715"/>
    <w:rsid w:val="00872BCA"/>
    <w:rsid w:val="00880F19"/>
    <w:rsid w:val="008A61EE"/>
    <w:rsid w:val="008C05E9"/>
    <w:rsid w:val="008C55A2"/>
    <w:rsid w:val="008F14E7"/>
    <w:rsid w:val="00903541"/>
    <w:rsid w:val="009060D0"/>
    <w:rsid w:val="00942E3C"/>
    <w:rsid w:val="00960624"/>
    <w:rsid w:val="00965278"/>
    <w:rsid w:val="00967EDB"/>
    <w:rsid w:val="00973524"/>
    <w:rsid w:val="009B09FC"/>
    <w:rsid w:val="009B2CFF"/>
    <w:rsid w:val="009D4066"/>
    <w:rsid w:val="009E0CA2"/>
    <w:rsid w:val="009E5261"/>
    <w:rsid w:val="00A15825"/>
    <w:rsid w:val="00A17E66"/>
    <w:rsid w:val="00A2521A"/>
    <w:rsid w:val="00A33F69"/>
    <w:rsid w:val="00A508B8"/>
    <w:rsid w:val="00A517BA"/>
    <w:rsid w:val="00A7494D"/>
    <w:rsid w:val="00A77EC1"/>
    <w:rsid w:val="00A90F8D"/>
    <w:rsid w:val="00AA2E63"/>
    <w:rsid w:val="00AC50B9"/>
    <w:rsid w:val="00AD305A"/>
    <w:rsid w:val="00AF37F2"/>
    <w:rsid w:val="00B20885"/>
    <w:rsid w:val="00B20B13"/>
    <w:rsid w:val="00B25A49"/>
    <w:rsid w:val="00B347EB"/>
    <w:rsid w:val="00B55372"/>
    <w:rsid w:val="00B60F73"/>
    <w:rsid w:val="00BA4901"/>
    <w:rsid w:val="00BB4D7C"/>
    <w:rsid w:val="00BC1A95"/>
    <w:rsid w:val="00BD0BA9"/>
    <w:rsid w:val="00BD2505"/>
    <w:rsid w:val="00BD3AA9"/>
    <w:rsid w:val="00BF1915"/>
    <w:rsid w:val="00BF3F7C"/>
    <w:rsid w:val="00C20671"/>
    <w:rsid w:val="00C33EAF"/>
    <w:rsid w:val="00C345CA"/>
    <w:rsid w:val="00C53415"/>
    <w:rsid w:val="00C724D8"/>
    <w:rsid w:val="00C808BA"/>
    <w:rsid w:val="00CA5FB1"/>
    <w:rsid w:val="00CC444F"/>
    <w:rsid w:val="00CD6D02"/>
    <w:rsid w:val="00D10FE0"/>
    <w:rsid w:val="00D14D72"/>
    <w:rsid w:val="00D25A61"/>
    <w:rsid w:val="00D545D3"/>
    <w:rsid w:val="00D5653A"/>
    <w:rsid w:val="00D97942"/>
    <w:rsid w:val="00DB1511"/>
    <w:rsid w:val="00DE0C1E"/>
    <w:rsid w:val="00E156DE"/>
    <w:rsid w:val="00E168E5"/>
    <w:rsid w:val="00E32C6C"/>
    <w:rsid w:val="00E33AFA"/>
    <w:rsid w:val="00E54BF8"/>
    <w:rsid w:val="00E84864"/>
    <w:rsid w:val="00E9625C"/>
    <w:rsid w:val="00EA2CB5"/>
    <w:rsid w:val="00EA512F"/>
    <w:rsid w:val="00EB4519"/>
    <w:rsid w:val="00EC7037"/>
    <w:rsid w:val="00F134BA"/>
    <w:rsid w:val="00F2377B"/>
    <w:rsid w:val="00F66A2F"/>
    <w:rsid w:val="00F85699"/>
    <w:rsid w:val="00F8578F"/>
    <w:rsid w:val="00FB58CC"/>
    <w:rsid w:val="00FD2CF5"/>
    <w:rsid w:val="00FE3441"/>
    <w:rsid w:val="00FE3F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BE920"/>
  <w15:chartTrackingRefBased/>
  <w15:docId w15:val="{A0A7A1EF-E446-462F-9402-7E3DF4760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DD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52DDC"/>
    <w:pPr>
      <w:ind w:left="720"/>
      <w:contextualSpacing/>
    </w:pPr>
  </w:style>
  <w:style w:type="paragraph" w:styleId="stBilgi">
    <w:name w:val="header"/>
    <w:basedOn w:val="Normal"/>
    <w:link w:val="stBilgiChar"/>
    <w:uiPriority w:val="99"/>
    <w:unhideWhenUsed/>
    <w:rsid w:val="00852DD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52DDC"/>
  </w:style>
  <w:style w:type="paragraph" w:styleId="AltBilgi">
    <w:name w:val="footer"/>
    <w:basedOn w:val="Normal"/>
    <w:link w:val="AltBilgiChar"/>
    <w:uiPriority w:val="99"/>
    <w:unhideWhenUsed/>
    <w:rsid w:val="00852DD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52DDC"/>
  </w:style>
  <w:style w:type="paragraph" w:styleId="BalonMetni">
    <w:name w:val="Balloon Text"/>
    <w:basedOn w:val="Normal"/>
    <w:link w:val="BalonMetniChar"/>
    <w:uiPriority w:val="99"/>
    <w:semiHidden/>
    <w:unhideWhenUsed/>
    <w:rsid w:val="002A453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A4532"/>
    <w:rPr>
      <w:rFonts w:ascii="Segoe UI" w:hAnsi="Segoe UI" w:cs="Segoe UI"/>
      <w:sz w:val="18"/>
      <w:szCs w:val="18"/>
    </w:rPr>
  </w:style>
  <w:style w:type="table" w:styleId="TabloKlavuzu">
    <w:name w:val="Table Grid"/>
    <w:basedOn w:val="NormalTablo"/>
    <w:uiPriority w:val="39"/>
    <w:rsid w:val="001309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9E8D5-A0CC-4BDD-9473-DCC135CA7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571</Words>
  <Characters>3257</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OZDIN</dc:creator>
  <cp:keywords/>
  <dc:description/>
  <cp:lastModifiedBy>Ahmet ÖZDİN</cp:lastModifiedBy>
  <cp:revision>3</cp:revision>
  <cp:lastPrinted>2022-07-27T11:38:00Z</cp:lastPrinted>
  <dcterms:created xsi:type="dcterms:W3CDTF">2023-05-23T06:08:00Z</dcterms:created>
  <dcterms:modified xsi:type="dcterms:W3CDTF">2023-05-23T06:47:00Z</dcterms:modified>
</cp:coreProperties>
</file>